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F6" w:rsidRPr="007624FB" w:rsidRDefault="001B4FF6" w:rsidP="007624FB">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r w:rsidRPr="007624FB">
        <w:rPr>
          <w:rFonts w:ascii="Times New Roman" w:eastAsia="Times New Roman" w:hAnsi="Times New Roman" w:cs="Times New Roman"/>
          <w:b/>
          <w:bCs/>
          <w:color w:val="333333"/>
          <w:sz w:val="28"/>
          <w:szCs w:val="28"/>
          <w:lang w:eastAsia="ru-RU"/>
        </w:rPr>
        <w:t>КОНТРОЛЬНАЯ РАБОТА</w:t>
      </w:r>
    </w:p>
    <w:p w:rsidR="00AF1C67" w:rsidRPr="007624FB" w:rsidRDefault="0076075E" w:rsidP="007624FB">
      <w:pPr>
        <w:shd w:val="clear" w:color="auto" w:fill="FFFFFF"/>
        <w:spacing w:after="0" w:line="360" w:lineRule="auto"/>
        <w:contextualSpacing/>
        <w:jc w:val="center"/>
        <w:rPr>
          <w:rFonts w:ascii="Times New Roman" w:eastAsia="Times New Roman" w:hAnsi="Times New Roman" w:cs="Times New Roman"/>
          <w:b/>
          <w:color w:val="333333"/>
          <w:sz w:val="28"/>
          <w:szCs w:val="28"/>
          <w:lang w:eastAsia="ru-RU"/>
        </w:rPr>
      </w:pPr>
      <w:hyperlink r:id="rId8" w:tooltip="Конституционное право" w:history="1">
        <w:r w:rsidR="00AF1C67" w:rsidRPr="007624FB">
          <w:rPr>
            <w:rFonts w:ascii="Times New Roman" w:eastAsia="Times New Roman" w:hAnsi="Times New Roman" w:cs="Times New Roman"/>
            <w:b/>
            <w:bCs/>
            <w:color w:val="2C3E50"/>
            <w:sz w:val="28"/>
            <w:szCs w:val="28"/>
            <w:lang w:eastAsia="ru-RU"/>
          </w:rPr>
          <w:t>КОНСТИТУЦИОННОЕ ПРАВО</w:t>
        </w:r>
      </w:hyperlink>
    </w:p>
    <w:p w:rsidR="00CA3AFA" w:rsidRPr="007624FB" w:rsidRDefault="00AF1C67" w:rsidP="007624FB">
      <w:pPr>
        <w:shd w:val="clear" w:color="auto" w:fill="FFFFFF"/>
        <w:spacing w:after="0" w:line="360" w:lineRule="auto"/>
        <w:ind w:firstLine="708"/>
        <w:contextualSpacing/>
        <w:jc w:val="both"/>
        <w:rPr>
          <w:rFonts w:ascii="Times New Roman" w:eastAsia="Times New Roman" w:hAnsi="Times New Roman" w:cs="Times New Roman"/>
          <w:b/>
          <w:i/>
          <w:color w:val="333333"/>
          <w:sz w:val="28"/>
          <w:szCs w:val="28"/>
          <w:lang w:eastAsia="ru-RU"/>
        </w:rPr>
      </w:pPr>
      <w:r w:rsidRPr="007624FB">
        <w:rPr>
          <w:rFonts w:ascii="Times New Roman" w:eastAsia="Times New Roman" w:hAnsi="Times New Roman" w:cs="Times New Roman"/>
          <w:b/>
          <w:bCs/>
          <w:i/>
          <w:color w:val="333333"/>
          <w:sz w:val="28"/>
          <w:szCs w:val="28"/>
          <w:lang w:eastAsia="ru-RU"/>
        </w:rPr>
        <w:t>Задание:</w:t>
      </w:r>
      <w:r w:rsidRPr="007624FB">
        <w:rPr>
          <w:rFonts w:ascii="Times New Roman" w:eastAsia="Times New Roman" w:hAnsi="Times New Roman" w:cs="Times New Roman"/>
          <w:b/>
          <w:i/>
          <w:color w:val="333333"/>
          <w:sz w:val="28"/>
          <w:szCs w:val="28"/>
          <w:lang w:eastAsia="ru-RU"/>
        </w:rPr>
        <w:t> </w:t>
      </w:r>
      <w:r w:rsidRPr="007624FB">
        <w:rPr>
          <w:rFonts w:ascii="Times New Roman" w:eastAsia="Times New Roman" w:hAnsi="Times New Roman" w:cs="Times New Roman"/>
          <w:b/>
          <w:bCs/>
          <w:i/>
          <w:color w:val="333333"/>
          <w:sz w:val="28"/>
          <w:szCs w:val="28"/>
          <w:lang w:eastAsia="ru-RU"/>
        </w:rPr>
        <w:t>Рассмотрите приведенные ниже ситуации, найдите пути их решения.</w:t>
      </w:r>
    </w:p>
    <w:p w:rsidR="001B4FF6" w:rsidRPr="007624FB" w:rsidRDefault="001B4FF6" w:rsidP="007624FB">
      <w:pPr>
        <w:spacing w:after="0" w:line="360" w:lineRule="auto"/>
        <w:contextualSpacing/>
        <w:jc w:val="center"/>
        <w:rPr>
          <w:rFonts w:ascii="Times New Roman" w:hAnsi="Times New Roman" w:cs="Times New Roman"/>
          <w:b/>
          <w:sz w:val="28"/>
          <w:szCs w:val="28"/>
          <w:lang w:eastAsia="ru-RU"/>
        </w:rPr>
      </w:pPr>
    </w:p>
    <w:p w:rsidR="00846F4E" w:rsidRPr="007624FB" w:rsidRDefault="00846F4E" w:rsidP="007624FB">
      <w:pPr>
        <w:pStyle w:val="1"/>
        <w:spacing w:line="360" w:lineRule="auto"/>
      </w:pPr>
      <w:r w:rsidRPr="007624FB">
        <w:t xml:space="preserve">Ситуация </w:t>
      </w:r>
      <w:r w:rsidR="00CA3AFA" w:rsidRPr="007624FB">
        <w:t>1</w:t>
      </w: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Статья 54 Конституции РФ гласит: «1. Закон, устанавливающий или отягчающий ответственность, обратной силы не имеет. 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Определите, как в статье регулируется действие закона во времени.</w:t>
      </w:r>
    </w:p>
    <w:p w:rsidR="000D2F84" w:rsidRPr="007624FB" w:rsidRDefault="000D2F84" w:rsidP="007624FB">
      <w:pPr>
        <w:spacing w:after="0" w:line="360" w:lineRule="auto"/>
        <w:ind w:firstLine="709"/>
        <w:contextualSpacing/>
        <w:jc w:val="both"/>
        <w:rPr>
          <w:rFonts w:ascii="Times New Roman" w:hAnsi="Times New Roman" w:cs="Times New Roman"/>
          <w:sz w:val="28"/>
          <w:szCs w:val="28"/>
          <w:lang w:eastAsia="ru-RU"/>
        </w:rPr>
      </w:pPr>
    </w:p>
    <w:p w:rsidR="000D2F84" w:rsidRPr="007624FB" w:rsidRDefault="000D2F84"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 xml:space="preserve">По общему правилу закон обратной силы не имеет, то есть не применяется к отношениям, возникшим до его вступления в силу. </w:t>
      </w:r>
      <w:proofErr w:type="gramStart"/>
      <w:r w:rsidRPr="007624FB">
        <w:rPr>
          <w:rFonts w:ascii="Times New Roman" w:hAnsi="Times New Roman" w:cs="Times New Roman"/>
          <w:sz w:val="28"/>
          <w:szCs w:val="28"/>
          <w:lang w:eastAsia="ru-RU"/>
        </w:rPr>
        <w:t xml:space="preserve">Обратная сила закона (применение к отношениям, возникших до его вступления в силу) возможна лишь в порядке исключения, в случаях, установленных законом. </w:t>
      </w:r>
      <w:proofErr w:type="gramEnd"/>
    </w:p>
    <w:p w:rsidR="00D7449D" w:rsidRPr="007624FB" w:rsidRDefault="00D7449D"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 xml:space="preserve">Нормы статьи 54 Конституции </w:t>
      </w:r>
      <w:r w:rsidR="001B4FF6" w:rsidRPr="007624FB">
        <w:rPr>
          <w:rFonts w:ascii="Times New Roman" w:hAnsi="Times New Roman" w:cs="Times New Roman"/>
          <w:sz w:val="28"/>
          <w:szCs w:val="28"/>
        </w:rPr>
        <w:t>Российской Федерации</w:t>
      </w:r>
      <w:r w:rsidR="001B4FF6" w:rsidRPr="007624FB">
        <w:rPr>
          <w:rStyle w:val="a6"/>
          <w:rFonts w:ascii="Times New Roman" w:hAnsi="Times New Roman" w:cs="Times New Roman"/>
          <w:sz w:val="28"/>
          <w:szCs w:val="28"/>
        </w:rPr>
        <w:footnoteReference w:id="1"/>
      </w:r>
      <w:r w:rsidR="001B4FF6" w:rsidRPr="007624FB">
        <w:rPr>
          <w:rFonts w:ascii="Times New Roman" w:hAnsi="Times New Roman" w:cs="Times New Roman"/>
          <w:sz w:val="28"/>
          <w:szCs w:val="28"/>
        </w:rPr>
        <w:t xml:space="preserve"> </w:t>
      </w:r>
      <w:r w:rsidRPr="007624FB">
        <w:rPr>
          <w:rFonts w:ascii="Times New Roman" w:hAnsi="Times New Roman" w:cs="Times New Roman"/>
          <w:sz w:val="28"/>
          <w:szCs w:val="28"/>
        </w:rPr>
        <w:t xml:space="preserve">закрепляют право каждого не подвергаться преследованию за деяния, совершенные при отсутствии в законе их запрета, и не нести более суровую ответственность за правонарушение, чем предусматривалось в момент его совершения. Тем самым формулируются правила о действии устанавливающих юридическую ответственность законов во времени. Данное конституционное установление является по своему характеру универсальным: оно адресовано всем </w:t>
      </w:r>
      <w:proofErr w:type="spellStart"/>
      <w:r w:rsidRPr="007624FB">
        <w:rPr>
          <w:rFonts w:ascii="Times New Roman" w:hAnsi="Times New Roman" w:cs="Times New Roman"/>
          <w:sz w:val="28"/>
          <w:szCs w:val="28"/>
        </w:rPr>
        <w:t>правоприменителям</w:t>
      </w:r>
      <w:proofErr w:type="spellEnd"/>
      <w:r w:rsidRPr="007624FB">
        <w:rPr>
          <w:rFonts w:ascii="Times New Roman" w:hAnsi="Times New Roman" w:cs="Times New Roman"/>
          <w:sz w:val="28"/>
          <w:szCs w:val="28"/>
        </w:rPr>
        <w:t xml:space="preserve"> при выборе нормы, подлежащей применению в каждом </w:t>
      </w:r>
      <w:r w:rsidRPr="007624FB">
        <w:rPr>
          <w:rFonts w:ascii="Times New Roman" w:hAnsi="Times New Roman" w:cs="Times New Roman"/>
          <w:sz w:val="28"/>
          <w:szCs w:val="28"/>
        </w:rPr>
        <w:lastRenderedPageBreak/>
        <w:t xml:space="preserve">конкретном деле; обязательно для законодателя при принятии им норм </w:t>
      </w:r>
      <w:r w:rsidR="00E86B1C" w:rsidRPr="007624FB">
        <w:rPr>
          <w:rFonts w:ascii="Times New Roman" w:hAnsi="Times New Roman" w:cs="Times New Roman"/>
          <w:sz w:val="28"/>
          <w:szCs w:val="28"/>
        </w:rPr>
        <w:t xml:space="preserve">о введении закона в действие и </w:t>
      </w:r>
      <w:r w:rsidRPr="007624FB">
        <w:rPr>
          <w:rFonts w:ascii="Times New Roman" w:hAnsi="Times New Roman" w:cs="Times New Roman"/>
          <w:sz w:val="28"/>
          <w:szCs w:val="28"/>
        </w:rPr>
        <w:t>касается всех видов юридической ответственности</w:t>
      </w:r>
      <w:r w:rsidR="00E86B1C" w:rsidRPr="007624FB">
        <w:rPr>
          <w:rFonts w:ascii="Times New Roman" w:hAnsi="Times New Roman" w:cs="Times New Roman"/>
          <w:sz w:val="28"/>
          <w:szCs w:val="28"/>
        </w:rPr>
        <w:t>.</w:t>
      </w:r>
    </w:p>
    <w:p w:rsidR="006E3024" w:rsidRPr="007624FB" w:rsidRDefault="00E86B1C"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Б</w:t>
      </w:r>
      <w:r w:rsidR="00D7449D" w:rsidRPr="007624FB">
        <w:rPr>
          <w:rFonts w:ascii="Times New Roman" w:hAnsi="Times New Roman" w:cs="Times New Roman"/>
          <w:sz w:val="28"/>
          <w:szCs w:val="28"/>
        </w:rPr>
        <w:t xml:space="preserve">азовым является </w:t>
      </w:r>
      <w:r w:rsidRPr="007624FB">
        <w:rPr>
          <w:rFonts w:ascii="Times New Roman" w:hAnsi="Times New Roman" w:cs="Times New Roman"/>
          <w:sz w:val="28"/>
          <w:szCs w:val="28"/>
        </w:rPr>
        <w:t>принцип</w:t>
      </w:r>
      <w:r w:rsidR="00D7449D" w:rsidRPr="007624FB">
        <w:rPr>
          <w:rFonts w:ascii="Times New Roman" w:hAnsi="Times New Roman" w:cs="Times New Roman"/>
          <w:sz w:val="28"/>
          <w:szCs w:val="28"/>
        </w:rPr>
        <w:t xml:space="preserve"> недопустимости привлечения к юридической ответственности без установления в законе до совершения </w:t>
      </w:r>
      <w:proofErr w:type="gramStart"/>
      <w:r w:rsidR="00D7449D" w:rsidRPr="007624FB">
        <w:rPr>
          <w:rFonts w:ascii="Times New Roman" w:hAnsi="Times New Roman" w:cs="Times New Roman"/>
          <w:sz w:val="28"/>
          <w:szCs w:val="28"/>
        </w:rPr>
        <w:t>правонарушения</w:t>
      </w:r>
      <w:proofErr w:type="gramEnd"/>
      <w:r w:rsidR="00D7449D" w:rsidRPr="007624FB">
        <w:rPr>
          <w:rFonts w:ascii="Times New Roman" w:hAnsi="Times New Roman" w:cs="Times New Roman"/>
          <w:sz w:val="28"/>
          <w:szCs w:val="28"/>
        </w:rPr>
        <w:t xml:space="preserve"> как его признаков, так и конкретных мер ответственности. Это требование охватывает, по существу, и запрет обратной силы закона, устанавливающего или усиливающего ответственность. Из него вытекает также недопустимость привлечения к ответственности на основе аналогии, т.е. в отсутствие прямого запрета конкретного правонарушения в законе.</w:t>
      </w:r>
    </w:p>
    <w:p w:rsidR="00C048AF" w:rsidRPr="007624FB" w:rsidRDefault="00D7449D"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 xml:space="preserve">Под обратной силой закона понимается его применение к правоотношениям и породившим их событиям, действиям, бездействию, имевшим место до его вступления в силу. По общему для всех отраслей права принципу закон действует в отношении будущего, с момента его вступления в силу и не имеет обратной силы, хотя возможно решение законодателя об отложенном введении закона в действие или, напротив, о распространении его действия на возникшие ранее правоотношения, что должно прямо предусматриваться в законе. </w:t>
      </w:r>
      <w:r w:rsidR="00C048AF" w:rsidRPr="007624FB">
        <w:rPr>
          <w:rFonts w:ascii="Times New Roman" w:hAnsi="Times New Roman" w:cs="Times New Roman"/>
          <w:sz w:val="28"/>
          <w:szCs w:val="28"/>
        </w:rPr>
        <w:t>Часть 2 ст. 54 предписывает в случае устранения или смягчения ответственности применять новый закон и к совершенным до его принятия деяниям с тем, чтобы обеспечивалась соразмерность ответственности реальной общественной опасности правонарушения, поскольку изменена его оценка законодателем.</w:t>
      </w:r>
    </w:p>
    <w:p w:rsidR="00C048AF" w:rsidRPr="007624FB" w:rsidRDefault="00C048AF"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З</w:t>
      </w:r>
      <w:r w:rsidR="00D7449D" w:rsidRPr="007624FB">
        <w:rPr>
          <w:rFonts w:ascii="Times New Roman" w:hAnsi="Times New Roman" w:cs="Times New Roman"/>
          <w:sz w:val="28"/>
          <w:szCs w:val="28"/>
        </w:rPr>
        <w:t xml:space="preserve">аконодатель не вправе распространить действие закона, имеющего любые негативные последствия для положения субъектов права, которых он касается, на прошлое время. Но он не обязан и повторять этот конституционный запрет при введении закона в действие, так же как не должен, вводя улучшающие положение нормы об ответственности, ссылаться на их </w:t>
      </w:r>
      <w:proofErr w:type="gramStart"/>
      <w:r w:rsidR="00D7449D" w:rsidRPr="007624FB">
        <w:rPr>
          <w:rFonts w:ascii="Times New Roman" w:hAnsi="Times New Roman" w:cs="Times New Roman"/>
          <w:sz w:val="28"/>
          <w:szCs w:val="28"/>
        </w:rPr>
        <w:t>применение</w:t>
      </w:r>
      <w:proofErr w:type="gramEnd"/>
      <w:r w:rsidR="002B5DD8" w:rsidRPr="007624FB">
        <w:rPr>
          <w:rFonts w:ascii="Times New Roman" w:hAnsi="Times New Roman" w:cs="Times New Roman"/>
          <w:sz w:val="28"/>
          <w:szCs w:val="28"/>
        </w:rPr>
        <w:t xml:space="preserve"> на отношения, возникшие в прошлом</w:t>
      </w:r>
      <w:r w:rsidR="00D7449D" w:rsidRPr="007624FB">
        <w:rPr>
          <w:rFonts w:ascii="Times New Roman" w:hAnsi="Times New Roman" w:cs="Times New Roman"/>
          <w:sz w:val="28"/>
          <w:szCs w:val="28"/>
        </w:rPr>
        <w:t>.</w:t>
      </w: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pStyle w:val="1"/>
        <w:spacing w:line="360" w:lineRule="auto"/>
      </w:pPr>
      <w:r w:rsidRPr="007624FB">
        <w:lastRenderedPageBreak/>
        <w:t xml:space="preserve">Ситуация </w:t>
      </w:r>
      <w:r w:rsidRPr="007624FB">
        <w:t>2</w:t>
      </w:r>
    </w:p>
    <w:p w:rsidR="00E500F1" w:rsidRPr="007624FB" w:rsidRDefault="00E500F1"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 xml:space="preserve">Министерству юстиции было поручено правотворческим органом </w:t>
      </w:r>
      <w:proofErr w:type="gramStart"/>
      <w:r w:rsidRPr="007624FB">
        <w:rPr>
          <w:rFonts w:ascii="Times New Roman" w:hAnsi="Times New Roman" w:cs="Times New Roman"/>
          <w:i/>
          <w:sz w:val="28"/>
          <w:szCs w:val="28"/>
          <w:lang w:eastAsia="ru-RU"/>
        </w:rPr>
        <w:t>упорядочить</w:t>
      </w:r>
      <w:proofErr w:type="gramEnd"/>
      <w:r w:rsidRPr="007624FB">
        <w:rPr>
          <w:rFonts w:ascii="Times New Roman" w:hAnsi="Times New Roman" w:cs="Times New Roman"/>
          <w:i/>
          <w:sz w:val="28"/>
          <w:szCs w:val="28"/>
          <w:lang w:eastAsia="ru-RU"/>
        </w:rPr>
        <w:t xml:space="preserve"> действующие нормативно-правовые акты последних 5 лет без изменения их содержания в соответствующем собрании. Как называется такая форма систематизации?</w:t>
      </w: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E500F1" w:rsidRPr="007624FB" w:rsidRDefault="00D86920"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Д</w:t>
      </w:r>
      <w:r w:rsidR="00E500F1" w:rsidRPr="007624FB">
        <w:rPr>
          <w:rFonts w:ascii="Times New Roman" w:hAnsi="Times New Roman" w:cs="Times New Roman"/>
          <w:sz w:val="28"/>
          <w:szCs w:val="28"/>
        </w:rPr>
        <w:t>ля обеспечения доступности законодательства, удобства пользования им, устранения устаревших и неэффективных норм права, разрешения юридических конфликтов, ликвидации пробелов</w:t>
      </w:r>
      <w:r w:rsidRPr="007624FB">
        <w:rPr>
          <w:rFonts w:ascii="Times New Roman" w:hAnsi="Times New Roman" w:cs="Times New Roman"/>
          <w:sz w:val="28"/>
          <w:szCs w:val="28"/>
        </w:rPr>
        <w:t xml:space="preserve"> проводится систематизация нормативно-правовых актов.</w:t>
      </w:r>
    </w:p>
    <w:p w:rsidR="00D86920" w:rsidRPr="007624FB" w:rsidRDefault="00D86920"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Систематизация может проводиться в различных формах. Так, внешняя обработка</w:t>
      </w:r>
      <w:r w:rsidR="00E500F1" w:rsidRPr="007624FB">
        <w:rPr>
          <w:rFonts w:ascii="Times New Roman" w:hAnsi="Times New Roman" w:cs="Times New Roman"/>
          <w:sz w:val="28"/>
          <w:szCs w:val="28"/>
        </w:rPr>
        <w:t xml:space="preserve"> или объединение в сборники и собрания действующих нормативных актов в определенном порядке без изменения их содержания по существу</w:t>
      </w:r>
      <w:r w:rsidRPr="007624FB">
        <w:rPr>
          <w:rFonts w:ascii="Times New Roman" w:hAnsi="Times New Roman" w:cs="Times New Roman"/>
          <w:sz w:val="28"/>
          <w:szCs w:val="28"/>
        </w:rPr>
        <w:t xml:space="preserve"> называется инкорпорацией.</w:t>
      </w:r>
    </w:p>
    <w:p w:rsidR="00E500F1" w:rsidRPr="007624FB" w:rsidRDefault="00E500F1"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Различают официальную и неофициальную инкорпорацию.</w:t>
      </w:r>
    </w:p>
    <w:p w:rsidR="00D86920" w:rsidRPr="007624FB" w:rsidRDefault="00E500F1" w:rsidP="007624FB">
      <w:pPr>
        <w:spacing w:after="0" w:line="360" w:lineRule="auto"/>
        <w:ind w:firstLine="709"/>
        <w:contextualSpacing/>
        <w:jc w:val="both"/>
        <w:rPr>
          <w:rFonts w:ascii="Times New Roman" w:hAnsi="Times New Roman" w:cs="Times New Roman"/>
          <w:sz w:val="28"/>
          <w:szCs w:val="28"/>
        </w:rPr>
      </w:pPr>
      <w:r w:rsidRPr="007624FB">
        <w:rPr>
          <w:rStyle w:val="aa"/>
          <w:rFonts w:ascii="Times New Roman" w:hAnsi="Times New Roman" w:cs="Times New Roman"/>
          <w:b w:val="0"/>
          <w:sz w:val="28"/>
          <w:szCs w:val="28"/>
        </w:rPr>
        <w:t>Официальная инкорпорация</w:t>
      </w:r>
      <w:r w:rsidRPr="007624FB">
        <w:rPr>
          <w:rStyle w:val="aa"/>
          <w:rFonts w:ascii="Times New Roman" w:hAnsi="Times New Roman" w:cs="Times New Roman"/>
          <w:sz w:val="28"/>
          <w:szCs w:val="28"/>
        </w:rPr>
        <w:t xml:space="preserve"> </w:t>
      </w:r>
      <w:r w:rsidR="00D86920" w:rsidRPr="007624FB">
        <w:rPr>
          <w:rStyle w:val="aa"/>
          <w:rFonts w:ascii="Times New Roman" w:hAnsi="Times New Roman" w:cs="Times New Roman"/>
          <w:sz w:val="28"/>
          <w:szCs w:val="28"/>
        </w:rPr>
        <w:t>–</w:t>
      </w:r>
      <w:r w:rsidRPr="007624FB">
        <w:rPr>
          <w:rFonts w:ascii="Times New Roman" w:hAnsi="Times New Roman" w:cs="Times New Roman"/>
          <w:sz w:val="28"/>
          <w:szCs w:val="28"/>
        </w:rPr>
        <w:t xml:space="preserve"> это упорядочение правовых норм уполномоченным </w:t>
      </w:r>
      <w:r w:rsidR="00D86920" w:rsidRPr="007624FB">
        <w:rPr>
          <w:rFonts w:ascii="Times New Roman" w:hAnsi="Times New Roman" w:cs="Times New Roman"/>
          <w:sz w:val="28"/>
          <w:szCs w:val="28"/>
        </w:rPr>
        <w:t xml:space="preserve">на то </w:t>
      </w:r>
      <w:r w:rsidRPr="007624FB">
        <w:rPr>
          <w:rFonts w:ascii="Times New Roman" w:hAnsi="Times New Roman" w:cs="Times New Roman"/>
          <w:sz w:val="28"/>
          <w:szCs w:val="28"/>
        </w:rPr>
        <w:t>органом путем издания сборников</w:t>
      </w:r>
      <w:r w:rsidR="00D86920" w:rsidRPr="007624FB">
        <w:rPr>
          <w:rFonts w:ascii="Times New Roman" w:hAnsi="Times New Roman" w:cs="Times New Roman"/>
          <w:sz w:val="28"/>
          <w:szCs w:val="28"/>
        </w:rPr>
        <w:t xml:space="preserve"> действующих нормативных актов.</w:t>
      </w:r>
      <w:r w:rsidR="008A74FB" w:rsidRPr="007624FB">
        <w:rPr>
          <w:rFonts w:ascii="Times New Roman" w:hAnsi="Times New Roman" w:cs="Times New Roman"/>
          <w:sz w:val="28"/>
          <w:szCs w:val="28"/>
        </w:rPr>
        <w:t xml:space="preserve"> </w:t>
      </w:r>
      <w:r w:rsidR="008A74FB" w:rsidRPr="007624FB">
        <w:rPr>
          <w:rFonts w:ascii="Times New Roman" w:hAnsi="Times New Roman" w:cs="Times New Roman"/>
          <w:sz w:val="28"/>
          <w:szCs w:val="28"/>
          <w:lang w:eastAsia="ru-RU"/>
        </w:rPr>
        <w:t>Инкорпорацию производит систематизирующий орган, не имеющий полномочий отменять, изменять или устанавливать правовые нормы.</w:t>
      </w:r>
    </w:p>
    <w:p w:rsidR="00D86920" w:rsidRPr="007624FB" w:rsidRDefault="00E500F1" w:rsidP="007624FB">
      <w:pPr>
        <w:spacing w:after="0" w:line="360" w:lineRule="auto"/>
        <w:ind w:firstLine="709"/>
        <w:contextualSpacing/>
        <w:jc w:val="both"/>
        <w:rPr>
          <w:rFonts w:ascii="Times New Roman" w:hAnsi="Times New Roman" w:cs="Times New Roman"/>
          <w:sz w:val="28"/>
          <w:szCs w:val="28"/>
        </w:rPr>
      </w:pPr>
      <w:r w:rsidRPr="007624FB">
        <w:rPr>
          <w:rStyle w:val="aa"/>
          <w:rFonts w:ascii="Times New Roman" w:hAnsi="Times New Roman" w:cs="Times New Roman"/>
          <w:b w:val="0"/>
          <w:sz w:val="28"/>
          <w:szCs w:val="28"/>
        </w:rPr>
        <w:t>Неофициальная инкорпорация</w:t>
      </w:r>
      <w:r w:rsidRPr="007624FB">
        <w:rPr>
          <w:rStyle w:val="aa"/>
          <w:rFonts w:ascii="Times New Roman" w:hAnsi="Times New Roman" w:cs="Times New Roman"/>
          <w:sz w:val="28"/>
          <w:szCs w:val="28"/>
        </w:rPr>
        <w:t xml:space="preserve"> </w:t>
      </w:r>
      <w:r w:rsidR="00D86920" w:rsidRPr="007624FB">
        <w:rPr>
          <w:rStyle w:val="aa"/>
          <w:rFonts w:ascii="Times New Roman" w:hAnsi="Times New Roman" w:cs="Times New Roman"/>
          <w:sz w:val="28"/>
          <w:szCs w:val="28"/>
        </w:rPr>
        <w:t>–</w:t>
      </w:r>
      <w:r w:rsidRPr="007624FB">
        <w:rPr>
          <w:rFonts w:ascii="Times New Roman" w:hAnsi="Times New Roman" w:cs="Times New Roman"/>
          <w:sz w:val="28"/>
          <w:szCs w:val="28"/>
        </w:rPr>
        <w:t xml:space="preserve"> это внешняя обработка законодательства, которая проводится организациями или отдельными гражданами по своей инициативе без специального поручения и ко</w:t>
      </w:r>
      <w:r w:rsidR="00D86920" w:rsidRPr="007624FB">
        <w:rPr>
          <w:rFonts w:ascii="Times New Roman" w:hAnsi="Times New Roman" w:cs="Times New Roman"/>
          <w:sz w:val="28"/>
          <w:szCs w:val="28"/>
        </w:rPr>
        <w:t>нтроля правотворческих органов.</w:t>
      </w:r>
    </w:p>
    <w:p w:rsidR="00FF442F" w:rsidRPr="007624FB" w:rsidRDefault="008A74FB"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 xml:space="preserve">Другая похожая форма систематизации – консолидация, при которой нормативные акты объединяются </w:t>
      </w:r>
      <w:r w:rsidRPr="007624FB">
        <w:rPr>
          <w:rFonts w:ascii="Times New Roman" w:hAnsi="Times New Roman" w:cs="Times New Roman"/>
          <w:sz w:val="28"/>
          <w:szCs w:val="28"/>
        </w:rPr>
        <w:t>без изменения их содержания в единый акт,</w:t>
      </w:r>
      <w:r w:rsidRPr="007624FB">
        <w:rPr>
          <w:rFonts w:ascii="Times New Roman" w:hAnsi="Times New Roman" w:cs="Times New Roman"/>
          <w:sz w:val="28"/>
          <w:szCs w:val="28"/>
        </w:rPr>
        <w:t xml:space="preserve"> однако при этом</w:t>
      </w:r>
      <w:r w:rsidRPr="007624FB">
        <w:rPr>
          <w:rFonts w:ascii="Times New Roman" w:hAnsi="Times New Roman" w:cs="Times New Roman"/>
          <w:sz w:val="28"/>
          <w:szCs w:val="28"/>
        </w:rPr>
        <w:t xml:space="preserve"> каждый из актов теряет свое самостоятельное юридическое значение.</w:t>
      </w:r>
      <w:r w:rsidRPr="007624FB">
        <w:rPr>
          <w:rFonts w:ascii="Times New Roman" w:hAnsi="Times New Roman" w:cs="Times New Roman"/>
          <w:sz w:val="28"/>
          <w:szCs w:val="28"/>
        </w:rPr>
        <w:t xml:space="preserve"> В задании не говорится о том, сохраняют ли юридическое значение </w:t>
      </w:r>
      <w:r w:rsidRPr="007624FB">
        <w:rPr>
          <w:rFonts w:ascii="Times New Roman" w:hAnsi="Times New Roman" w:cs="Times New Roman"/>
          <w:sz w:val="28"/>
          <w:szCs w:val="28"/>
        </w:rPr>
        <w:lastRenderedPageBreak/>
        <w:t>объединенные акты. Скорее всего, да</w:t>
      </w:r>
      <w:r w:rsidR="000D2F84" w:rsidRPr="007624FB">
        <w:rPr>
          <w:rFonts w:ascii="Times New Roman" w:hAnsi="Times New Roman" w:cs="Times New Roman"/>
          <w:sz w:val="28"/>
          <w:szCs w:val="28"/>
        </w:rPr>
        <w:t>, поэтому в</w:t>
      </w:r>
      <w:r w:rsidR="00FF442F" w:rsidRPr="007624FB">
        <w:rPr>
          <w:rFonts w:ascii="Times New Roman" w:hAnsi="Times New Roman" w:cs="Times New Roman"/>
          <w:sz w:val="28"/>
          <w:szCs w:val="28"/>
        </w:rPr>
        <w:t xml:space="preserve"> задаче говорится об официальной инкорпорации.</w:t>
      </w:r>
    </w:p>
    <w:p w:rsidR="00D86920" w:rsidRPr="007624FB" w:rsidRDefault="00D86920"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pStyle w:val="1"/>
        <w:spacing w:line="360" w:lineRule="auto"/>
      </w:pPr>
      <w:r w:rsidRPr="007624FB">
        <w:t xml:space="preserve">Ситуация </w:t>
      </w:r>
      <w:r w:rsidRPr="007624FB">
        <w:t>3</w:t>
      </w:r>
    </w:p>
    <w:p w:rsidR="00E8114F" w:rsidRPr="007624FB" w:rsidRDefault="00E8114F"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Правительством одной из входящих в состав РФ республик было принято и опубликовано постановление о снижении цен на хлебобулочные и молочные изделия за счет дотаций. При проверке в одном из магазинов было установлено, что цены на эти продукты не снижены. Директор объяснил ситуацию тем, что после принятия постановления не прошло еще 10 дней, а значит, оно не вступило в силу, кроме того, в районном центре Н. цены также не были снижены (райцентр Н. в состав республики не входит). Прав ли директор магазина? Какие правила действия закона обозначены в ситуации?</w:t>
      </w:r>
    </w:p>
    <w:p w:rsidR="00F93F2E" w:rsidRPr="007624FB" w:rsidRDefault="00F93F2E" w:rsidP="007624FB">
      <w:pPr>
        <w:spacing w:after="0" w:line="360" w:lineRule="auto"/>
        <w:ind w:firstLine="709"/>
        <w:contextualSpacing/>
        <w:jc w:val="both"/>
        <w:rPr>
          <w:rFonts w:ascii="Times New Roman" w:hAnsi="Times New Roman" w:cs="Times New Roman"/>
          <w:sz w:val="28"/>
          <w:szCs w:val="28"/>
          <w:lang w:eastAsia="ru-RU"/>
        </w:rPr>
      </w:pPr>
    </w:p>
    <w:p w:rsidR="00783312" w:rsidRPr="007624FB" w:rsidRDefault="00F93F2E"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Любой</w:t>
      </w:r>
      <w:r w:rsidRPr="007624FB">
        <w:rPr>
          <w:rFonts w:ascii="Times New Roman" w:hAnsi="Times New Roman" w:cs="Times New Roman"/>
          <w:sz w:val="28"/>
          <w:szCs w:val="28"/>
        </w:rPr>
        <w:t xml:space="preserve"> нормативный юридический акт имеет пределы своего действия в четырех «измерениях»: во времени, в простр</w:t>
      </w:r>
      <w:r w:rsidRPr="007624FB">
        <w:rPr>
          <w:rFonts w:ascii="Times New Roman" w:hAnsi="Times New Roman" w:cs="Times New Roman"/>
          <w:sz w:val="28"/>
          <w:szCs w:val="28"/>
        </w:rPr>
        <w:t xml:space="preserve">анстве, по предмету и по лицам. </w:t>
      </w:r>
      <w:r w:rsidRPr="007624FB">
        <w:rPr>
          <w:rFonts w:ascii="Times New Roman" w:hAnsi="Times New Roman" w:cs="Times New Roman"/>
          <w:sz w:val="28"/>
          <w:szCs w:val="28"/>
        </w:rPr>
        <w:t>Начальным и конечным моментами действия закона во времени</w:t>
      </w:r>
      <w:r w:rsidRPr="007624FB">
        <w:rPr>
          <w:rFonts w:ascii="Times New Roman" w:hAnsi="Times New Roman" w:cs="Times New Roman"/>
          <w:sz w:val="28"/>
          <w:szCs w:val="28"/>
        </w:rPr>
        <w:t xml:space="preserve"> </w:t>
      </w:r>
      <w:r w:rsidRPr="007624FB">
        <w:rPr>
          <w:rFonts w:ascii="Times New Roman" w:hAnsi="Times New Roman" w:cs="Times New Roman"/>
          <w:sz w:val="28"/>
          <w:szCs w:val="28"/>
        </w:rPr>
        <w:t xml:space="preserve">являются вступление в действие закона </w:t>
      </w:r>
      <w:r w:rsidR="00783312" w:rsidRPr="007624FB">
        <w:rPr>
          <w:rFonts w:ascii="Times New Roman" w:hAnsi="Times New Roman" w:cs="Times New Roman"/>
          <w:sz w:val="28"/>
          <w:szCs w:val="28"/>
        </w:rPr>
        <w:t xml:space="preserve">и прекращение действия закона. </w:t>
      </w:r>
      <w:r w:rsidRPr="007624FB">
        <w:rPr>
          <w:rFonts w:ascii="Times New Roman" w:hAnsi="Times New Roman" w:cs="Times New Roman"/>
          <w:sz w:val="28"/>
          <w:szCs w:val="28"/>
        </w:rPr>
        <w:t xml:space="preserve">Момент (день) вступления закона в действие закона в действие нужно отличать от момента (дня) обретения им юридической силы. </w:t>
      </w:r>
      <w:r w:rsidR="00783312" w:rsidRPr="007624FB">
        <w:rPr>
          <w:rFonts w:ascii="Times New Roman" w:hAnsi="Times New Roman" w:cs="Times New Roman"/>
          <w:sz w:val="28"/>
          <w:szCs w:val="28"/>
        </w:rPr>
        <w:t>К</w:t>
      </w:r>
      <w:r w:rsidRPr="007624FB">
        <w:rPr>
          <w:rFonts w:ascii="Times New Roman" w:hAnsi="Times New Roman" w:cs="Times New Roman"/>
          <w:sz w:val="28"/>
          <w:szCs w:val="28"/>
        </w:rPr>
        <w:t>ак правило, вступление закона в действие отдалено во времени от дня его принят</w:t>
      </w:r>
      <w:r w:rsidR="00783312" w:rsidRPr="007624FB">
        <w:rPr>
          <w:rFonts w:ascii="Times New Roman" w:hAnsi="Times New Roman" w:cs="Times New Roman"/>
          <w:sz w:val="28"/>
          <w:szCs w:val="28"/>
        </w:rPr>
        <w:t>ия и подчинено особому порядку.</w:t>
      </w:r>
    </w:p>
    <w:p w:rsidR="00F029F7" w:rsidRPr="007624FB" w:rsidRDefault="00F93F2E" w:rsidP="007624FB">
      <w:pPr>
        <w:spacing w:after="0" w:line="360" w:lineRule="auto"/>
        <w:ind w:firstLine="709"/>
        <w:contextualSpacing/>
        <w:jc w:val="both"/>
        <w:rPr>
          <w:rFonts w:ascii="Times New Roman" w:hAnsi="Times New Roman" w:cs="Times New Roman"/>
          <w:sz w:val="28"/>
          <w:szCs w:val="28"/>
          <w:lang w:eastAsia="ru-RU"/>
        </w:rPr>
      </w:pPr>
      <w:proofErr w:type="gramStart"/>
      <w:r w:rsidRPr="007624FB">
        <w:rPr>
          <w:rFonts w:ascii="Times New Roman" w:hAnsi="Times New Roman" w:cs="Times New Roman"/>
          <w:sz w:val="28"/>
          <w:szCs w:val="28"/>
        </w:rPr>
        <w:t>Акты Правительства Российской Федерации,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Российской Федерации по истечении семи дней после дня их первого официального опубликования.</w:t>
      </w:r>
      <w:proofErr w:type="gramEnd"/>
      <w:r w:rsidRPr="007624FB">
        <w:rPr>
          <w:rFonts w:ascii="Times New Roman" w:hAnsi="Times New Roman" w:cs="Times New Roman"/>
          <w:sz w:val="28"/>
          <w:szCs w:val="28"/>
        </w:rPr>
        <w:t xml:space="preserve"> Иные акты Правительства Российской Федерации, в том числе акты, содержащие сведения, составляющие государственную тайну, или сведения </w:t>
      </w:r>
      <w:r w:rsidRPr="007624FB">
        <w:rPr>
          <w:rFonts w:ascii="Times New Roman" w:hAnsi="Times New Roman" w:cs="Times New Roman"/>
          <w:sz w:val="28"/>
          <w:szCs w:val="28"/>
        </w:rPr>
        <w:lastRenderedPageBreak/>
        <w:t>конфиденциального характера, вступают в силу со дня их подписания. В актах Правительства Российской Федерации может быть установлен другой порядок вступления их в силу.</w:t>
      </w:r>
      <w:r w:rsidR="000405F1" w:rsidRPr="007624FB">
        <w:rPr>
          <w:rStyle w:val="a6"/>
          <w:rFonts w:ascii="Times New Roman" w:hAnsi="Times New Roman" w:cs="Times New Roman"/>
          <w:sz w:val="28"/>
          <w:szCs w:val="28"/>
        </w:rPr>
        <w:footnoteReference w:id="2"/>
      </w:r>
      <w:r w:rsidR="00783312" w:rsidRPr="007624FB">
        <w:rPr>
          <w:rFonts w:ascii="Times New Roman" w:hAnsi="Times New Roman" w:cs="Times New Roman"/>
          <w:sz w:val="28"/>
          <w:szCs w:val="28"/>
          <w:lang w:eastAsia="ru-RU"/>
        </w:rPr>
        <w:t xml:space="preserve"> </w:t>
      </w:r>
    </w:p>
    <w:p w:rsidR="00DA0BD7" w:rsidRPr="007624FB" w:rsidRDefault="00F029F7" w:rsidP="007624FB">
      <w:pPr>
        <w:spacing w:after="0" w:line="360" w:lineRule="auto"/>
        <w:ind w:firstLine="709"/>
        <w:contextualSpacing/>
        <w:jc w:val="both"/>
        <w:rPr>
          <w:rFonts w:ascii="Times New Roman" w:hAnsi="Times New Roman" w:cs="Times New Roman"/>
          <w:sz w:val="28"/>
          <w:szCs w:val="28"/>
        </w:rPr>
      </w:pPr>
      <w:proofErr w:type="gramStart"/>
      <w:r w:rsidRPr="007624FB">
        <w:rPr>
          <w:rFonts w:ascii="Times New Roman" w:hAnsi="Times New Roman" w:cs="Times New Roman"/>
          <w:sz w:val="28"/>
          <w:szCs w:val="28"/>
          <w:lang w:eastAsia="ru-RU"/>
        </w:rPr>
        <w:t>На федеральном уровне установлено, что к</w:t>
      </w:r>
      <w:r w:rsidRPr="007624FB">
        <w:rPr>
          <w:rFonts w:ascii="Times New Roman" w:hAnsi="Times New Roman" w:cs="Times New Roman"/>
          <w:sz w:val="28"/>
          <w:szCs w:val="28"/>
          <w:lang w:eastAsia="ru-RU"/>
        </w:rPr>
        <w:t>онституция (устав) и закон субъекта Российской Федерации вступают в силу после их официального опубликования</w:t>
      </w:r>
      <w:r w:rsidRPr="007624FB">
        <w:rPr>
          <w:rFonts w:ascii="Times New Roman" w:hAnsi="Times New Roman" w:cs="Times New Roman"/>
          <w:sz w:val="28"/>
          <w:szCs w:val="28"/>
          <w:lang w:eastAsia="ru-RU"/>
        </w:rPr>
        <w:t>, а з</w:t>
      </w:r>
      <w:r w:rsidRPr="007624FB">
        <w:rPr>
          <w:rFonts w:ascii="Times New Roman" w:hAnsi="Times New Roman" w:cs="Times New Roman"/>
          <w:sz w:val="28"/>
          <w:szCs w:val="28"/>
          <w:lang w:eastAsia="ru-RU"/>
        </w:rPr>
        <w:t>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roofErr w:type="gramEnd"/>
      <w:r w:rsidRPr="007624FB">
        <w:rPr>
          <w:rStyle w:val="a6"/>
          <w:rFonts w:ascii="Times New Roman" w:eastAsia="Times New Roman" w:hAnsi="Times New Roman" w:cs="Times New Roman"/>
          <w:sz w:val="28"/>
          <w:szCs w:val="28"/>
          <w:lang w:eastAsia="ru-RU"/>
        </w:rPr>
        <w:footnoteReference w:id="3"/>
      </w:r>
      <w:r w:rsidR="00DA0BD7" w:rsidRPr="007624FB">
        <w:rPr>
          <w:rFonts w:ascii="Times New Roman" w:hAnsi="Times New Roman" w:cs="Times New Roman"/>
          <w:sz w:val="28"/>
          <w:szCs w:val="28"/>
          <w:lang w:eastAsia="ru-RU"/>
        </w:rPr>
        <w:t xml:space="preserve"> Таким образом, ф</w:t>
      </w:r>
      <w:r w:rsidR="00DA0BD7" w:rsidRPr="007624FB">
        <w:rPr>
          <w:rFonts w:ascii="Times New Roman" w:hAnsi="Times New Roman" w:cs="Times New Roman"/>
          <w:sz w:val="28"/>
          <w:szCs w:val="28"/>
        </w:rPr>
        <w:t>едеральным законодательством определен порядок вступления в силу законов, иных нормативных правовых актов субъектов РФ и муниципальных правовых актов, затрагивающих права и свободы человека и гражданина. В остальных случаях определение порядка вступления в силу региональных нормативных правовых актов отнесено к компетенции субъекта РФ</w:t>
      </w:r>
      <w:r w:rsidR="00DA0BD7" w:rsidRPr="007624FB">
        <w:rPr>
          <w:rFonts w:ascii="Times New Roman" w:hAnsi="Times New Roman" w:cs="Times New Roman"/>
          <w:sz w:val="28"/>
          <w:szCs w:val="28"/>
        </w:rPr>
        <w:t>.</w:t>
      </w:r>
    </w:p>
    <w:p w:rsidR="00EB6C44" w:rsidRPr="007624FB" w:rsidRDefault="00DA0BD7"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В</w:t>
      </w:r>
      <w:r w:rsidR="00F029F7" w:rsidRPr="007624FB">
        <w:rPr>
          <w:rFonts w:ascii="Times New Roman" w:hAnsi="Times New Roman" w:cs="Times New Roman"/>
          <w:sz w:val="28"/>
          <w:szCs w:val="28"/>
          <w:lang w:eastAsia="ru-RU"/>
        </w:rPr>
        <w:t>опрос о вступлении в силу нормативно-правовых актов в законодательстве субъектов решается различным образом.</w:t>
      </w:r>
    </w:p>
    <w:p w:rsidR="00EB6C44" w:rsidRPr="007624FB" w:rsidRDefault="00EB6C44" w:rsidP="007624FB">
      <w:pPr>
        <w:spacing w:after="0" w:line="360" w:lineRule="auto"/>
        <w:ind w:firstLine="709"/>
        <w:contextualSpacing/>
        <w:jc w:val="both"/>
        <w:rPr>
          <w:rFonts w:ascii="Times New Roman" w:hAnsi="Times New Roman" w:cs="Times New Roman"/>
          <w:sz w:val="28"/>
          <w:szCs w:val="28"/>
        </w:rPr>
      </w:pPr>
      <w:proofErr w:type="gramStart"/>
      <w:r w:rsidRPr="007624FB">
        <w:rPr>
          <w:rFonts w:ascii="Times New Roman" w:hAnsi="Times New Roman" w:cs="Times New Roman"/>
          <w:sz w:val="28"/>
          <w:szCs w:val="28"/>
        </w:rPr>
        <w:t>Как отметил Конституционный Суд РФ в Определении от 10.03.2005 N 71-О по запросу Самарского областного суда о проверке конституционности положений п. 5 ст. 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установление сроков вступления в силу законов субъекта РФ по вопросам, относящимся к сфере прав и свобод, является прерогативой (дискрецией) самого</w:t>
      </w:r>
      <w:proofErr w:type="gramEnd"/>
      <w:r w:rsidRPr="007624FB">
        <w:rPr>
          <w:rFonts w:ascii="Times New Roman" w:hAnsi="Times New Roman" w:cs="Times New Roman"/>
          <w:sz w:val="28"/>
          <w:szCs w:val="28"/>
        </w:rPr>
        <w:t xml:space="preserve"> законодательного органа субъекта Федерации, если иное не </w:t>
      </w:r>
      <w:r w:rsidRPr="007624FB">
        <w:rPr>
          <w:rFonts w:ascii="Times New Roman" w:hAnsi="Times New Roman" w:cs="Times New Roman"/>
          <w:sz w:val="28"/>
          <w:szCs w:val="28"/>
        </w:rPr>
        <w:lastRenderedPageBreak/>
        <w:t>установлено общим или специальным федеральным законом. Определение разумных сроков введения в действие соответствующих законов призвано обеспечить защиту прав и свобод человека и гражданина.</w:t>
      </w:r>
      <w:r w:rsidRPr="007624FB">
        <w:rPr>
          <w:rStyle w:val="a6"/>
          <w:rFonts w:ascii="Times New Roman" w:hAnsi="Times New Roman" w:cs="Times New Roman"/>
          <w:sz w:val="28"/>
          <w:szCs w:val="28"/>
        </w:rPr>
        <w:footnoteReference w:id="4"/>
      </w:r>
    </w:p>
    <w:p w:rsidR="00EB6C44" w:rsidRPr="007624FB" w:rsidRDefault="00EB6C44"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rPr>
        <w:t>Акты, устанавливающие обязанности граждан, а к таковым можно отнести обязанность снизить цены на товары, обычно вступают в силу не в день опубликования, а по истечении нескольких дней после опубликования. Поэтому директор прав частично: в том, что должен наступить установленный законодательством срок вступления в силу акта. Однако, во-первых, следует ссылаться не на дату принятия постановления, а на дату его опубликования. Во-вторых,</w:t>
      </w:r>
      <w:r w:rsidR="001B4FF6" w:rsidRPr="007624FB">
        <w:rPr>
          <w:rFonts w:ascii="Times New Roman" w:hAnsi="Times New Roman" w:cs="Times New Roman"/>
          <w:sz w:val="28"/>
          <w:szCs w:val="28"/>
        </w:rPr>
        <w:t xml:space="preserve"> ссылка на то, что в каком-то населенном пункте цены не были снижены, не имеет значения по двум причинам: нельзя нарушать требования законодательства потому, что кто-то также их нарушает, кроме того, в рассматриваемом случае райцентр не входит в состав республики, следовательно, законодательство республики на него не распространяется.</w:t>
      </w:r>
    </w:p>
    <w:p w:rsidR="00EB6C44" w:rsidRPr="007624FB" w:rsidRDefault="00EB6C44"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pStyle w:val="1"/>
        <w:spacing w:line="360" w:lineRule="auto"/>
      </w:pPr>
      <w:r w:rsidRPr="007624FB">
        <w:t xml:space="preserve">Ситуация </w:t>
      </w:r>
      <w:r w:rsidRPr="007624FB">
        <w:t>4</w:t>
      </w:r>
    </w:p>
    <w:p w:rsidR="00324E3C" w:rsidRPr="007624FB" w:rsidRDefault="00324E3C"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В газете «Будни города» был опубликован Указ Президента РФ, содержащий атрибуты юридического документа: место издания, дату принятия, заголовок, подпись официального лица. Является ли издание Указа официальным? Можно ли его считать вступившим в силу?</w:t>
      </w:r>
    </w:p>
    <w:p w:rsidR="00324E3C" w:rsidRPr="007624FB" w:rsidRDefault="00324E3C" w:rsidP="007624FB">
      <w:pPr>
        <w:spacing w:after="0" w:line="360" w:lineRule="auto"/>
        <w:ind w:firstLine="709"/>
        <w:contextualSpacing/>
        <w:jc w:val="both"/>
        <w:rPr>
          <w:rFonts w:ascii="Times New Roman" w:hAnsi="Times New Roman" w:cs="Times New Roman"/>
          <w:sz w:val="28"/>
          <w:szCs w:val="28"/>
          <w:lang w:eastAsia="ru-RU"/>
        </w:rPr>
      </w:pPr>
    </w:p>
    <w:p w:rsidR="00C31011" w:rsidRPr="007624FB" w:rsidRDefault="00C31011"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В соответствии с ч. 3 ст. 15 Конституции РФ все законы, а также любые нормативные акты, затрагивающие пр</w:t>
      </w:r>
      <w:bookmarkStart w:id="0" w:name="_GoBack"/>
      <w:bookmarkEnd w:id="0"/>
      <w:r w:rsidRPr="007624FB">
        <w:rPr>
          <w:rFonts w:ascii="Times New Roman" w:hAnsi="Times New Roman" w:cs="Times New Roman"/>
          <w:sz w:val="28"/>
          <w:szCs w:val="28"/>
        </w:rPr>
        <w:t xml:space="preserve">ава, свободы и обязанности человека и гражданина, должны быть официально опубликованы для всеобщего </w:t>
      </w:r>
      <w:r w:rsidRPr="007624FB">
        <w:rPr>
          <w:rFonts w:ascii="Times New Roman" w:hAnsi="Times New Roman" w:cs="Times New Roman"/>
          <w:sz w:val="28"/>
          <w:szCs w:val="28"/>
        </w:rPr>
        <w:lastRenderedPageBreak/>
        <w:t>сведения, то есть обнародованы. Неопубликованные нормативные правовые акты не применяются, не влекут правовых последствий как не вступившие в силу.</w:t>
      </w:r>
    </w:p>
    <w:p w:rsidR="004F02E3" w:rsidRPr="007624FB" w:rsidRDefault="00C31011"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Установленный Конституцией РФ принцип обнародования нормативных правовых актов послужил основой для принятия актов, определивших порядок опубликования и вступления в силу НПА. Этот вопрос регулируют акты Российской Федерации различного уровня.</w:t>
      </w:r>
    </w:p>
    <w:p w:rsidR="00324E3C" w:rsidRPr="007624FB" w:rsidRDefault="00C31011" w:rsidP="007624FB">
      <w:pPr>
        <w:spacing w:after="0" w:line="360" w:lineRule="auto"/>
        <w:ind w:firstLine="709"/>
        <w:contextualSpacing/>
        <w:jc w:val="both"/>
        <w:rPr>
          <w:rFonts w:ascii="Times New Roman" w:hAnsi="Times New Roman" w:cs="Times New Roman"/>
          <w:sz w:val="28"/>
          <w:szCs w:val="28"/>
        </w:rPr>
      </w:pPr>
      <w:proofErr w:type="gramStart"/>
      <w:r w:rsidRPr="007624FB">
        <w:rPr>
          <w:rFonts w:ascii="Times New Roman" w:hAnsi="Times New Roman" w:cs="Times New Roman"/>
          <w:sz w:val="28"/>
          <w:szCs w:val="28"/>
        </w:rPr>
        <w:t xml:space="preserve">Официальным опубликованием актов Президента Российской Федерации считается первая публикация их полных текстов в </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Российской газете</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 xml:space="preserve"> и </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Собрании законодательства Российской Федерации</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 xml:space="preserve"> или первое размещение (опубликование) на </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Официальном интернет-портале правовой информации</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 xml:space="preserve"> (</w:t>
      </w:r>
      <w:hyperlink r:id="rId9" w:tgtFrame="_blank" w:history="1">
        <w:r w:rsidRPr="007624FB">
          <w:rPr>
            <w:rStyle w:val="a3"/>
            <w:rFonts w:ascii="Times New Roman" w:hAnsi="Times New Roman" w:cs="Times New Roman"/>
            <w:color w:val="auto"/>
            <w:sz w:val="28"/>
            <w:szCs w:val="28"/>
          </w:rPr>
          <w:t>www.pravo.gov.ru</w:t>
        </w:r>
      </w:hyperlink>
      <w:r w:rsidRPr="007624FB">
        <w:rPr>
          <w:rFonts w:ascii="Times New Roman" w:hAnsi="Times New Roman" w:cs="Times New Roman"/>
          <w:sz w:val="28"/>
          <w:szCs w:val="28"/>
        </w:rPr>
        <w:t>).</w:t>
      </w:r>
      <w:proofErr w:type="gramEnd"/>
      <w:r w:rsidR="004F02E3" w:rsidRPr="007624FB">
        <w:rPr>
          <w:rFonts w:ascii="Times New Roman" w:hAnsi="Times New Roman" w:cs="Times New Roman"/>
          <w:sz w:val="28"/>
          <w:szCs w:val="28"/>
        </w:rPr>
        <w:t xml:space="preserve"> </w:t>
      </w:r>
      <w:r w:rsidRPr="007624FB">
        <w:rPr>
          <w:rFonts w:ascii="Times New Roman" w:hAnsi="Times New Roman" w:cs="Times New Roman"/>
          <w:sz w:val="28"/>
          <w:szCs w:val="28"/>
        </w:rPr>
        <w:t xml:space="preserve">Официальными являются также тексты актов Президента Российской Федерации, распространяемые в электронном виде федеральным государственным унитарным предприятием </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Научно-техниче</w:t>
      </w:r>
      <w:r w:rsidR="004F02E3" w:rsidRPr="007624FB">
        <w:rPr>
          <w:rFonts w:ascii="Times New Roman" w:hAnsi="Times New Roman" w:cs="Times New Roman"/>
          <w:sz w:val="28"/>
          <w:szCs w:val="28"/>
        </w:rPr>
        <w:t>ский центр правовой информации «</w:t>
      </w:r>
      <w:r w:rsidRPr="007624FB">
        <w:rPr>
          <w:rFonts w:ascii="Times New Roman" w:hAnsi="Times New Roman" w:cs="Times New Roman"/>
          <w:sz w:val="28"/>
          <w:szCs w:val="28"/>
        </w:rPr>
        <w:t>Система</w:t>
      </w:r>
      <w:r w:rsidR="004F02E3" w:rsidRPr="007624FB">
        <w:rPr>
          <w:rFonts w:ascii="Times New Roman" w:hAnsi="Times New Roman" w:cs="Times New Roman"/>
          <w:sz w:val="28"/>
          <w:szCs w:val="28"/>
        </w:rPr>
        <w:t>»</w:t>
      </w:r>
      <w:r w:rsidRPr="007624FB">
        <w:rPr>
          <w:rFonts w:ascii="Times New Roman" w:hAnsi="Times New Roman" w:cs="Times New Roman"/>
          <w:sz w:val="28"/>
          <w:szCs w:val="28"/>
        </w:rPr>
        <w:t xml:space="preserve"> Федеральной службы охраны Российской Федерации, а также органами государственной охраны.</w:t>
      </w:r>
      <w:r w:rsidR="004F02E3" w:rsidRPr="007624FB">
        <w:rPr>
          <w:rStyle w:val="a6"/>
          <w:rFonts w:ascii="Times New Roman" w:hAnsi="Times New Roman" w:cs="Times New Roman"/>
          <w:sz w:val="28"/>
          <w:szCs w:val="28"/>
        </w:rPr>
        <w:footnoteReference w:id="5"/>
      </w:r>
    </w:p>
    <w:p w:rsidR="00324E3C" w:rsidRPr="007624FB" w:rsidRDefault="00324E3C"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rPr>
        <w:t>Таким образом, опубликование указа Президента РФ в</w:t>
      </w:r>
      <w:r w:rsidRPr="007624FB">
        <w:rPr>
          <w:rFonts w:ascii="Times New Roman" w:hAnsi="Times New Roman" w:cs="Times New Roman"/>
          <w:sz w:val="28"/>
          <w:szCs w:val="28"/>
          <w:lang w:eastAsia="ru-RU"/>
        </w:rPr>
        <w:t xml:space="preserve"> газете «Будни города» </w:t>
      </w:r>
      <w:r w:rsidRPr="007624FB">
        <w:rPr>
          <w:rFonts w:ascii="Times New Roman" w:hAnsi="Times New Roman" w:cs="Times New Roman"/>
          <w:sz w:val="28"/>
          <w:szCs w:val="28"/>
        </w:rPr>
        <w:t>не является официальным, следовательно,</w:t>
      </w:r>
      <w:r w:rsidRPr="007624FB">
        <w:rPr>
          <w:rFonts w:ascii="Times New Roman" w:hAnsi="Times New Roman" w:cs="Times New Roman"/>
          <w:sz w:val="28"/>
          <w:szCs w:val="28"/>
          <w:lang w:eastAsia="ru-RU"/>
        </w:rPr>
        <w:t xml:space="preserve"> его </w:t>
      </w:r>
      <w:r w:rsidRPr="007624FB">
        <w:rPr>
          <w:rFonts w:ascii="Times New Roman" w:hAnsi="Times New Roman" w:cs="Times New Roman"/>
          <w:sz w:val="28"/>
          <w:szCs w:val="28"/>
        </w:rPr>
        <w:t>нельзя считать вступившим в силу, и он не может влечь какие-либо юридические последствия.</w:t>
      </w:r>
    </w:p>
    <w:p w:rsidR="00C31011" w:rsidRPr="007624FB" w:rsidRDefault="00C31011" w:rsidP="007624FB">
      <w:pPr>
        <w:spacing w:after="0" w:line="360" w:lineRule="auto"/>
        <w:ind w:firstLine="709"/>
        <w:contextualSpacing/>
        <w:jc w:val="both"/>
        <w:rPr>
          <w:rFonts w:ascii="Times New Roman" w:hAnsi="Times New Roman" w:cs="Times New Roman"/>
          <w:sz w:val="28"/>
          <w:szCs w:val="28"/>
        </w:rPr>
      </w:pPr>
    </w:p>
    <w:p w:rsidR="00C31011" w:rsidRPr="007624FB" w:rsidRDefault="00C31011"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pStyle w:val="1"/>
        <w:spacing w:line="360" w:lineRule="auto"/>
      </w:pPr>
      <w:r w:rsidRPr="007624FB">
        <w:t xml:space="preserve">Ситуация </w:t>
      </w:r>
      <w:r w:rsidRPr="007624FB">
        <w:t>5</w:t>
      </w:r>
    </w:p>
    <w:p w:rsidR="00EA30EF" w:rsidRPr="007624FB" w:rsidRDefault="00EA30EF"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 xml:space="preserve">Иностранный гражданин, студент одного из университетов, был задержан за совершение кражи. С предъявленным обвинением и заключением его в изолятор временного содержания он не согласился, ссылаясь на то, что он иностранец, имеющий гражданство другой страны, </w:t>
      </w:r>
      <w:r w:rsidRPr="007624FB">
        <w:rPr>
          <w:rFonts w:ascii="Times New Roman" w:hAnsi="Times New Roman" w:cs="Times New Roman"/>
          <w:i/>
          <w:sz w:val="28"/>
          <w:szCs w:val="28"/>
          <w:lang w:eastAsia="ru-RU"/>
        </w:rPr>
        <w:lastRenderedPageBreak/>
        <w:t xml:space="preserve">по законам которой он и будет отвечать. Правомерно ли поведение правоохранительных органов? Как в этом случае действуют </w:t>
      </w:r>
      <w:r w:rsidR="00CA3AFA" w:rsidRPr="007624FB">
        <w:rPr>
          <w:rFonts w:ascii="Times New Roman" w:hAnsi="Times New Roman" w:cs="Times New Roman"/>
          <w:i/>
          <w:sz w:val="28"/>
          <w:szCs w:val="28"/>
          <w:lang w:eastAsia="ru-RU"/>
        </w:rPr>
        <w:t>нормативно-правовые акты?</w:t>
      </w: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 xml:space="preserve">Уголовный кодекс </w:t>
      </w:r>
      <w:r w:rsidR="00FC1803" w:rsidRPr="007624FB">
        <w:rPr>
          <w:rFonts w:ascii="Times New Roman" w:hAnsi="Times New Roman" w:cs="Times New Roman"/>
          <w:sz w:val="28"/>
          <w:szCs w:val="28"/>
        </w:rPr>
        <w:t>России</w:t>
      </w:r>
      <w:r w:rsidR="00FC1803" w:rsidRPr="007624FB">
        <w:rPr>
          <w:rStyle w:val="a6"/>
          <w:rFonts w:ascii="Times New Roman" w:hAnsi="Times New Roman" w:cs="Times New Roman"/>
          <w:sz w:val="28"/>
          <w:szCs w:val="28"/>
        </w:rPr>
        <w:footnoteReference w:id="6"/>
      </w:r>
      <w:r w:rsidR="00FC1803" w:rsidRPr="007624FB">
        <w:rPr>
          <w:rFonts w:ascii="Times New Roman" w:hAnsi="Times New Roman" w:cs="Times New Roman"/>
          <w:sz w:val="28"/>
          <w:szCs w:val="28"/>
        </w:rPr>
        <w:t xml:space="preserve"> </w:t>
      </w:r>
      <w:r w:rsidRPr="007624FB">
        <w:rPr>
          <w:rFonts w:ascii="Times New Roman" w:hAnsi="Times New Roman" w:cs="Times New Roman"/>
          <w:sz w:val="28"/>
          <w:szCs w:val="28"/>
        </w:rPr>
        <w:t>предусматривает несколько принципов действия уголовного закона в пространстве: территориальный; дипломатического иммунитета; гражданства; специальной миссии; реальный; универсальный; выдачи лиц, совершивших преступление.</w:t>
      </w:r>
    </w:p>
    <w:p w:rsidR="00846F4E" w:rsidRPr="007624FB" w:rsidRDefault="00846F4E"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В соответствии с ч. 1 ст. 11 УК РФ лицо, совершившее преступление на территории Российской Федерации, подлежит уголовной ответственности по УК РФ. Таким образом, УК РФ основным принципом действия уголовного закона в пространстве выступает принцип территориальности. Он состоит в распространении обязательной силы уголовного закона на лиц независимо от их государственной принадлежности. Любое лицо (гражданин России, иностранный гражданин, лицо без гражданства), совершившее преступление на территории РФ, подпадает под действие российского законодательства.</w:t>
      </w:r>
    </w:p>
    <w:p w:rsidR="00EA30EF" w:rsidRPr="007624FB" w:rsidRDefault="00EA30EF"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rPr>
        <w:t>Действия правоохранительных органов, подвергающих</w:t>
      </w:r>
      <w:r w:rsidRPr="007624FB">
        <w:rPr>
          <w:rFonts w:ascii="Times New Roman" w:hAnsi="Times New Roman" w:cs="Times New Roman"/>
          <w:sz w:val="28"/>
          <w:szCs w:val="28"/>
        </w:rPr>
        <w:t xml:space="preserve"> уголовному преследованию иностранного студента, совершившего кражу на территории России, правомерны.</w:t>
      </w: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spacing w:after="0" w:line="360" w:lineRule="auto"/>
        <w:ind w:firstLine="709"/>
        <w:contextualSpacing/>
        <w:jc w:val="both"/>
        <w:rPr>
          <w:rFonts w:ascii="Times New Roman" w:hAnsi="Times New Roman" w:cs="Times New Roman"/>
          <w:sz w:val="28"/>
          <w:szCs w:val="28"/>
          <w:lang w:eastAsia="ru-RU"/>
        </w:rPr>
      </w:pPr>
    </w:p>
    <w:p w:rsidR="00846F4E" w:rsidRPr="007624FB" w:rsidRDefault="00846F4E" w:rsidP="007624FB">
      <w:pPr>
        <w:pStyle w:val="1"/>
        <w:spacing w:line="360" w:lineRule="auto"/>
      </w:pPr>
      <w:r w:rsidRPr="007624FB">
        <w:t xml:space="preserve">Ситуация </w:t>
      </w:r>
      <w:r w:rsidRPr="007624FB">
        <w:t>6</w:t>
      </w:r>
    </w:p>
    <w:p w:rsidR="00E500F1" w:rsidRPr="007624FB" w:rsidRDefault="00E500F1" w:rsidP="007624FB">
      <w:pPr>
        <w:spacing w:after="0" w:line="360" w:lineRule="auto"/>
        <w:ind w:firstLine="709"/>
        <w:contextualSpacing/>
        <w:jc w:val="both"/>
        <w:rPr>
          <w:rFonts w:ascii="Times New Roman" w:hAnsi="Times New Roman" w:cs="Times New Roman"/>
          <w:sz w:val="28"/>
          <w:szCs w:val="28"/>
          <w:lang w:eastAsia="ru-RU"/>
        </w:rPr>
      </w:pPr>
    </w:p>
    <w:p w:rsidR="00CA3AFA" w:rsidRPr="007624FB" w:rsidRDefault="00AF1C67" w:rsidP="007624FB">
      <w:pPr>
        <w:spacing w:after="0" w:line="360" w:lineRule="auto"/>
        <w:ind w:firstLine="709"/>
        <w:contextualSpacing/>
        <w:jc w:val="both"/>
        <w:rPr>
          <w:rFonts w:ascii="Times New Roman" w:hAnsi="Times New Roman" w:cs="Times New Roman"/>
          <w:i/>
          <w:sz w:val="28"/>
          <w:szCs w:val="28"/>
          <w:lang w:eastAsia="ru-RU"/>
        </w:rPr>
      </w:pPr>
      <w:r w:rsidRPr="007624FB">
        <w:rPr>
          <w:rFonts w:ascii="Times New Roman" w:hAnsi="Times New Roman" w:cs="Times New Roman"/>
          <w:i/>
          <w:sz w:val="28"/>
          <w:szCs w:val="28"/>
          <w:lang w:eastAsia="ru-RU"/>
        </w:rPr>
        <w:t xml:space="preserve">На борту российского теплохода, совершающего круиз по Средиземному морю в территориальных водах Греции, гражданин Украины совершил кражу. Охарактеризуйте действие закона в пространстве. По </w:t>
      </w:r>
      <w:proofErr w:type="gramStart"/>
      <w:r w:rsidRPr="007624FB">
        <w:rPr>
          <w:rFonts w:ascii="Times New Roman" w:hAnsi="Times New Roman" w:cs="Times New Roman"/>
          <w:i/>
          <w:sz w:val="28"/>
          <w:szCs w:val="28"/>
          <w:lang w:eastAsia="ru-RU"/>
        </w:rPr>
        <w:lastRenderedPageBreak/>
        <w:t>закону</w:t>
      </w:r>
      <w:proofErr w:type="gramEnd"/>
      <w:r w:rsidRPr="007624FB">
        <w:rPr>
          <w:rFonts w:ascii="Times New Roman" w:hAnsi="Times New Roman" w:cs="Times New Roman"/>
          <w:i/>
          <w:sz w:val="28"/>
          <w:szCs w:val="28"/>
          <w:lang w:eastAsia="ru-RU"/>
        </w:rPr>
        <w:t xml:space="preserve"> какого государства будет нести ответственность гражданин Украины?</w:t>
      </w:r>
    </w:p>
    <w:p w:rsidR="00CA3AFA" w:rsidRPr="007624FB" w:rsidRDefault="00CA3AFA" w:rsidP="007624FB">
      <w:pPr>
        <w:spacing w:after="0" w:line="360" w:lineRule="auto"/>
        <w:ind w:firstLine="709"/>
        <w:contextualSpacing/>
        <w:jc w:val="both"/>
        <w:rPr>
          <w:rFonts w:ascii="Times New Roman" w:hAnsi="Times New Roman" w:cs="Times New Roman"/>
          <w:sz w:val="28"/>
          <w:szCs w:val="28"/>
          <w:lang w:eastAsia="ru-RU"/>
        </w:rPr>
      </w:pPr>
    </w:p>
    <w:p w:rsidR="005C6801" w:rsidRPr="007624FB" w:rsidRDefault="00CA2F65"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lang w:eastAsia="ru-RU"/>
        </w:rPr>
        <w:t xml:space="preserve">В соответствии с </w:t>
      </w:r>
      <w:proofErr w:type="spellStart"/>
      <w:r w:rsidRPr="007624FB">
        <w:rPr>
          <w:rFonts w:ascii="Times New Roman" w:hAnsi="Times New Roman" w:cs="Times New Roman"/>
          <w:sz w:val="28"/>
          <w:szCs w:val="28"/>
          <w:lang w:eastAsia="ru-RU"/>
        </w:rPr>
        <w:t>ч.ч</w:t>
      </w:r>
      <w:proofErr w:type="spellEnd"/>
      <w:r w:rsidRPr="007624FB">
        <w:rPr>
          <w:rFonts w:ascii="Times New Roman" w:hAnsi="Times New Roman" w:cs="Times New Roman"/>
          <w:sz w:val="28"/>
          <w:szCs w:val="28"/>
          <w:lang w:eastAsia="ru-RU"/>
        </w:rPr>
        <w:t>. 2, 3 ст. 11 УК РФ п</w:t>
      </w:r>
      <w:r w:rsidR="005C6801" w:rsidRPr="007624FB">
        <w:rPr>
          <w:rFonts w:ascii="Times New Roman" w:hAnsi="Times New Roman" w:cs="Times New Roman"/>
          <w:sz w:val="28"/>
          <w:szCs w:val="28"/>
        </w:rPr>
        <w:t xml:space="preserve">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w:t>
      </w:r>
      <w:r w:rsidRPr="007624FB">
        <w:rPr>
          <w:rFonts w:ascii="Times New Roman" w:hAnsi="Times New Roman" w:cs="Times New Roman"/>
          <w:sz w:val="28"/>
          <w:szCs w:val="28"/>
        </w:rPr>
        <w:t>УК РФ.</w:t>
      </w:r>
    </w:p>
    <w:p w:rsidR="000B1B3B" w:rsidRPr="007624FB" w:rsidRDefault="003A51F7" w:rsidP="007624FB">
      <w:pPr>
        <w:spacing w:after="0" w:line="360" w:lineRule="auto"/>
        <w:ind w:firstLine="709"/>
        <w:contextualSpacing/>
        <w:jc w:val="both"/>
        <w:rPr>
          <w:rFonts w:ascii="Times New Roman" w:hAnsi="Times New Roman" w:cs="Times New Roman"/>
          <w:sz w:val="28"/>
          <w:szCs w:val="28"/>
        </w:rPr>
      </w:pPr>
      <w:r w:rsidRPr="007624FB">
        <w:rPr>
          <w:rFonts w:ascii="Times New Roman" w:hAnsi="Times New Roman" w:cs="Times New Roman"/>
          <w:sz w:val="28"/>
          <w:szCs w:val="28"/>
        </w:rPr>
        <w:t>В соответствии со ст. 86 Конвенц</w:t>
      </w:r>
      <w:proofErr w:type="gramStart"/>
      <w:r w:rsidRPr="007624FB">
        <w:rPr>
          <w:rFonts w:ascii="Times New Roman" w:hAnsi="Times New Roman" w:cs="Times New Roman"/>
          <w:sz w:val="28"/>
          <w:szCs w:val="28"/>
        </w:rPr>
        <w:t>ии ОО</w:t>
      </w:r>
      <w:proofErr w:type="gramEnd"/>
      <w:r w:rsidRPr="007624FB">
        <w:rPr>
          <w:rFonts w:ascii="Times New Roman" w:hAnsi="Times New Roman" w:cs="Times New Roman"/>
          <w:sz w:val="28"/>
          <w:szCs w:val="28"/>
        </w:rPr>
        <w:t>Н по морскому праву 1982 г.</w:t>
      </w:r>
      <w:r w:rsidRPr="007624FB">
        <w:rPr>
          <w:rStyle w:val="a6"/>
          <w:rFonts w:ascii="Times New Roman" w:hAnsi="Times New Roman" w:cs="Times New Roman"/>
          <w:sz w:val="28"/>
          <w:szCs w:val="28"/>
        </w:rPr>
        <w:footnoteReference w:id="7"/>
      </w:r>
      <w:r w:rsidR="00394ACB" w:rsidRPr="007624FB">
        <w:rPr>
          <w:rFonts w:ascii="Times New Roman" w:hAnsi="Times New Roman" w:cs="Times New Roman"/>
          <w:sz w:val="28"/>
          <w:szCs w:val="28"/>
        </w:rPr>
        <w:t xml:space="preserve"> под открытым водным пространством (открытым морем) понимаются части моря, которые не входят ни в исключительную экономическую зону, ни в территориальное море или внутренние воды какого-либо государства (в том числе России), ни в </w:t>
      </w:r>
      <w:proofErr w:type="spellStart"/>
      <w:r w:rsidR="00394ACB" w:rsidRPr="007624FB">
        <w:rPr>
          <w:rFonts w:ascii="Times New Roman" w:hAnsi="Times New Roman" w:cs="Times New Roman"/>
          <w:sz w:val="28"/>
          <w:szCs w:val="28"/>
        </w:rPr>
        <w:t>архипелажные</w:t>
      </w:r>
      <w:proofErr w:type="spellEnd"/>
      <w:r w:rsidR="00394ACB" w:rsidRPr="007624FB">
        <w:rPr>
          <w:rFonts w:ascii="Times New Roman" w:hAnsi="Times New Roman" w:cs="Times New Roman"/>
          <w:sz w:val="28"/>
          <w:szCs w:val="28"/>
        </w:rPr>
        <w:t xml:space="preserve"> воды государства-архипелага</w:t>
      </w:r>
      <w:r w:rsidRPr="007624FB">
        <w:rPr>
          <w:rFonts w:ascii="Times New Roman" w:hAnsi="Times New Roman" w:cs="Times New Roman"/>
          <w:sz w:val="28"/>
          <w:szCs w:val="28"/>
        </w:rPr>
        <w:t xml:space="preserve">. </w:t>
      </w:r>
    </w:p>
    <w:p w:rsidR="004A12D5" w:rsidRPr="007624FB" w:rsidRDefault="00F479F9"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 xml:space="preserve">Однако в УК РФ не урегулирован вопрос о юрисдикции над преступлениями, совершенными на гражданских судах, находящихся не в открытом море, а в территориальном море и внутренних водах иностранных государств. </w:t>
      </w:r>
      <w:proofErr w:type="gramStart"/>
      <w:r w:rsidRPr="007624FB">
        <w:rPr>
          <w:rFonts w:ascii="Times New Roman" w:hAnsi="Times New Roman" w:cs="Times New Roman"/>
          <w:sz w:val="28"/>
          <w:szCs w:val="28"/>
          <w:lang w:eastAsia="ru-RU"/>
        </w:rPr>
        <w:t>Согласно п. 1 ст. 27 Конвенции по морскому праву и п. 1 ст. 19 Конвенции о</w:t>
      </w:r>
      <w:r w:rsidR="00CA2F65" w:rsidRPr="007624FB">
        <w:rPr>
          <w:rFonts w:ascii="Times New Roman" w:hAnsi="Times New Roman" w:cs="Times New Roman"/>
          <w:sz w:val="28"/>
          <w:szCs w:val="28"/>
          <w:lang w:eastAsia="ru-RU"/>
        </w:rPr>
        <w:t xml:space="preserve"> территориальном море и прилежа</w:t>
      </w:r>
      <w:r w:rsidRPr="007624FB">
        <w:rPr>
          <w:rFonts w:ascii="Times New Roman" w:hAnsi="Times New Roman" w:cs="Times New Roman"/>
          <w:sz w:val="28"/>
          <w:szCs w:val="28"/>
          <w:lang w:eastAsia="ru-RU"/>
        </w:rPr>
        <w:t>щей зоне</w:t>
      </w:r>
      <w:r w:rsidR="000B1B3B" w:rsidRPr="007624FB">
        <w:rPr>
          <w:rStyle w:val="a6"/>
          <w:rFonts w:ascii="Times New Roman" w:eastAsia="Times New Roman" w:hAnsi="Times New Roman" w:cs="Times New Roman"/>
          <w:sz w:val="28"/>
          <w:szCs w:val="28"/>
          <w:lang w:eastAsia="ru-RU"/>
        </w:rPr>
        <w:footnoteReference w:id="8"/>
      </w:r>
      <w:r w:rsidRPr="007624FB">
        <w:rPr>
          <w:rFonts w:ascii="Times New Roman" w:hAnsi="Times New Roman" w:cs="Times New Roman"/>
          <w:sz w:val="28"/>
          <w:szCs w:val="28"/>
          <w:lang w:eastAsia="ru-RU"/>
        </w:rPr>
        <w:t xml:space="preserve"> уголовная юрисдикция не осуществляется на борту иностранного судна, находящегося в территориальном море, для ареста какого-либо лица или производства расследования в связи с преступлением, совершенным на борту судна во время его прохода, за исключением </w:t>
      </w:r>
      <w:r w:rsidR="00CA2F65" w:rsidRPr="007624FB">
        <w:rPr>
          <w:rFonts w:ascii="Times New Roman" w:hAnsi="Times New Roman" w:cs="Times New Roman"/>
          <w:sz w:val="28"/>
          <w:szCs w:val="28"/>
          <w:lang w:eastAsia="ru-RU"/>
        </w:rPr>
        <w:t xml:space="preserve">нескольких указанных в данных статьях </w:t>
      </w:r>
      <w:r w:rsidRPr="007624FB">
        <w:rPr>
          <w:rFonts w:ascii="Times New Roman" w:hAnsi="Times New Roman" w:cs="Times New Roman"/>
          <w:sz w:val="28"/>
          <w:szCs w:val="28"/>
          <w:lang w:eastAsia="ru-RU"/>
        </w:rPr>
        <w:t>случаев</w:t>
      </w:r>
      <w:proofErr w:type="gramEnd"/>
      <w:r w:rsidR="004A12D5" w:rsidRPr="007624FB">
        <w:rPr>
          <w:rFonts w:ascii="Times New Roman" w:hAnsi="Times New Roman" w:cs="Times New Roman"/>
          <w:sz w:val="28"/>
          <w:szCs w:val="28"/>
          <w:lang w:eastAsia="ru-RU"/>
        </w:rPr>
        <w:t>.</w:t>
      </w:r>
    </w:p>
    <w:p w:rsidR="00CA2F65" w:rsidRPr="007624FB" w:rsidRDefault="00F479F9"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lastRenderedPageBreak/>
        <w:t>Таким образом, общее правило состоит в том, что уголовная юрисдикция прибрежного государства не распространяется на преступления, совершенные на борту иностранных гражданских судов, находящихся в территориальных, внутренних водах и портах государства.</w:t>
      </w:r>
      <w:r w:rsidR="00CA2F65" w:rsidRPr="007624FB">
        <w:rPr>
          <w:rFonts w:ascii="Times New Roman" w:hAnsi="Times New Roman" w:cs="Times New Roman"/>
          <w:sz w:val="28"/>
          <w:szCs w:val="28"/>
          <w:lang w:eastAsia="ru-RU"/>
        </w:rPr>
        <w:t xml:space="preserve"> </w:t>
      </w:r>
      <w:r w:rsidRPr="007624FB">
        <w:rPr>
          <w:rFonts w:ascii="Times New Roman" w:hAnsi="Times New Roman" w:cs="Times New Roman"/>
          <w:sz w:val="28"/>
          <w:szCs w:val="28"/>
          <w:lang w:eastAsia="ru-RU"/>
        </w:rPr>
        <w:t>Распространение уголовной юрисдикции на эти преступления являются лишь исключением из общего правила, которое наступает в случаях, предусмотренных международными договорами.</w:t>
      </w:r>
    </w:p>
    <w:p w:rsidR="00F479F9" w:rsidRPr="007624FB" w:rsidRDefault="00F479F9" w:rsidP="007624FB">
      <w:pPr>
        <w:spacing w:after="0" w:line="360" w:lineRule="auto"/>
        <w:ind w:firstLine="709"/>
        <w:contextualSpacing/>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 xml:space="preserve">Следовательно, преступления, совершенные на борту иностранных гражданских морских судов, находящихся в территориальных морях, внутренних водах и портах России, не подпадают под действие УК РФ, кроме случаев, установленных международными договорами РФ. </w:t>
      </w:r>
      <w:proofErr w:type="gramStart"/>
      <w:r w:rsidRPr="007624FB">
        <w:rPr>
          <w:rFonts w:ascii="Times New Roman" w:hAnsi="Times New Roman" w:cs="Times New Roman"/>
          <w:sz w:val="28"/>
          <w:szCs w:val="28"/>
          <w:lang w:eastAsia="ru-RU"/>
        </w:rPr>
        <w:t>В то же время преступления, совершенные на борту российских морских и речных гражданских судов, находящихся в территориальных морях и внутренних водах и портах иностранных государств, подпадают под юрисдикцию российского государства, если иное не установлено международными договорами РФ.</w:t>
      </w:r>
      <w:proofErr w:type="gramEnd"/>
    </w:p>
    <w:p w:rsidR="00732F0A" w:rsidRPr="007624FB" w:rsidRDefault="00732F0A" w:rsidP="007624FB">
      <w:pPr>
        <w:spacing w:line="360" w:lineRule="auto"/>
        <w:rPr>
          <w:rFonts w:ascii="Times New Roman" w:hAnsi="Times New Roman" w:cs="Times New Roman"/>
          <w:sz w:val="28"/>
          <w:szCs w:val="28"/>
        </w:rPr>
      </w:pPr>
      <w:r w:rsidRPr="007624FB">
        <w:rPr>
          <w:rFonts w:ascii="Times New Roman" w:hAnsi="Times New Roman" w:cs="Times New Roman"/>
          <w:sz w:val="28"/>
          <w:szCs w:val="28"/>
        </w:rPr>
        <w:br w:type="page"/>
      </w:r>
    </w:p>
    <w:p w:rsidR="00F479F9" w:rsidRPr="007624FB" w:rsidRDefault="00732F0A" w:rsidP="007624FB">
      <w:pPr>
        <w:pStyle w:val="1"/>
        <w:spacing w:line="360" w:lineRule="auto"/>
      </w:pPr>
      <w:r w:rsidRPr="007624FB">
        <w:lastRenderedPageBreak/>
        <w:t>Список использованных нормативно-правовых актов</w:t>
      </w:r>
    </w:p>
    <w:p w:rsidR="00732F0A" w:rsidRPr="007624FB" w:rsidRDefault="00732F0A" w:rsidP="007624FB">
      <w:pPr>
        <w:spacing w:after="0" w:line="360" w:lineRule="auto"/>
        <w:ind w:firstLine="709"/>
        <w:contextualSpacing/>
        <w:jc w:val="both"/>
        <w:rPr>
          <w:rFonts w:ascii="Times New Roman" w:hAnsi="Times New Roman" w:cs="Times New Roman"/>
          <w:sz w:val="28"/>
          <w:szCs w:val="28"/>
        </w:rPr>
      </w:pPr>
    </w:p>
    <w:p w:rsidR="00732F0A" w:rsidRPr="007624FB" w:rsidRDefault="007624FB" w:rsidP="007624FB">
      <w:pPr>
        <w:pStyle w:val="s16"/>
        <w:spacing w:before="0" w:beforeAutospacing="0" w:after="0" w:afterAutospacing="0" w:line="360" w:lineRule="auto"/>
        <w:ind w:firstLine="709"/>
        <w:jc w:val="both"/>
        <w:rPr>
          <w:sz w:val="28"/>
          <w:szCs w:val="28"/>
        </w:rPr>
      </w:pPr>
      <w:r w:rsidRPr="007624FB">
        <w:rPr>
          <w:sz w:val="28"/>
          <w:szCs w:val="28"/>
        </w:rPr>
        <w:t xml:space="preserve">1. </w:t>
      </w:r>
      <w:r w:rsidR="00732F0A" w:rsidRPr="007624FB">
        <w:rPr>
          <w:sz w:val="28"/>
          <w:szCs w:val="28"/>
        </w:rPr>
        <w:t>Конституция Российской Федерации (принята на всенародном голосовании 12 декабря 1993 г.) // Российская газета от 25 декабря 1993 г. № 237.</w:t>
      </w:r>
    </w:p>
    <w:p w:rsidR="007624FB" w:rsidRPr="007624FB" w:rsidRDefault="007624FB" w:rsidP="007624FB">
      <w:pPr>
        <w:pStyle w:val="ab"/>
        <w:spacing w:line="360" w:lineRule="auto"/>
        <w:ind w:firstLine="709"/>
        <w:jc w:val="both"/>
        <w:rPr>
          <w:rFonts w:ascii="Times New Roman" w:hAnsi="Times New Roman" w:cs="Times New Roman"/>
          <w:sz w:val="28"/>
          <w:szCs w:val="28"/>
        </w:rPr>
      </w:pPr>
      <w:r w:rsidRPr="007624FB">
        <w:rPr>
          <w:rFonts w:ascii="Times New Roman" w:hAnsi="Times New Roman" w:cs="Times New Roman"/>
          <w:sz w:val="28"/>
          <w:szCs w:val="28"/>
        </w:rPr>
        <w:t xml:space="preserve">2. </w:t>
      </w:r>
      <w:r w:rsidRPr="007624FB">
        <w:rPr>
          <w:rFonts w:ascii="Times New Roman" w:hAnsi="Times New Roman" w:cs="Times New Roman"/>
          <w:sz w:val="28"/>
          <w:szCs w:val="28"/>
        </w:rPr>
        <w:t>Конвенция Организации Объединенных Наций по морскому праву (</w:t>
      </w:r>
      <w:proofErr w:type="spellStart"/>
      <w:r w:rsidRPr="007624FB">
        <w:rPr>
          <w:rFonts w:ascii="Times New Roman" w:hAnsi="Times New Roman" w:cs="Times New Roman"/>
          <w:sz w:val="28"/>
          <w:szCs w:val="28"/>
        </w:rPr>
        <w:t>Монтего</w:t>
      </w:r>
      <w:proofErr w:type="spellEnd"/>
      <w:r w:rsidRPr="007624FB">
        <w:rPr>
          <w:rFonts w:ascii="Times New Roman" w:hAnsi="Times New Roman" w:cs="Times New Roman"/>
          <w:sz w:val="28"/>
          <w:szCs w:val="28"/>
        </w:rPr>
        <w:t xml:space="preserve">-Бей, 10 декабря 1982 г.) // </w:t>
      </w:r>
      <w:r w:rsidRPr="003A51F7">
        <w:rPr>
          <w:rFonts w:ascii="Times New Roman" w:hAnsi="Times New Roman" w:cs="Times New Roman"/>
          <w:sz w:val="28"/>
          <w:szCs w:val="28"/>
        </w:rPr>
        <w:t>Собрани</w:t>
      </w:r>
      <w:r w:rsidRPr="007624FB">
        <w:rPr>
          <w:rFonts w:ascii="Times New Roman" w:hAnsi="Times New Roman" w:cs="Times New Roman"/>
          <w:sz w:val="28"/>
          <w:szCs w:val="28"/>
        </w:rPr>
        <w:t>е</w:t>
      </w:r>
      <w:r w:rsidRPr="003A51F7">
        <w:rPr>
          <w:rFonts w:ascii="Times New Roman" w:hAnsi="Times New Roman" w:cs="Times New Roman"/>
          <w:sz w:val="28"/>
          <w:szCs w:val="28"/>
        </w:rPr>
        <w:t xml:space="preserve"> законодательства Российской Федерации от 1 декабря 1997 г.</w:t>
      </w:r>
      <w:r w:rsidRPr="007624FB">
        <w:rPr>
          <w:rFonts w:ascii="Times New Roman" w:hAnsi="Times New Roman" w:cs="Times New Roman"/>
          <w:sz w:val="28"/>
          <w:szCs w:val="28"/>
        </w:rPr>
        <w:t xml:space="preserve"> №</w:t>
      </w:r>
      <w:r w:rsidRPr="003A51F7">
        <w:rPr>
          <w:rFonts w:ascii="Times New Roman" w:hAnsi="Times New Roman" w:cs="Times New Roman"/>
          <w:sz w:val="28"/>
          <w:szCs w:val="28"/>
        </w:rPr>
        <w:t xml:space="preserve"> 48</w:t>
      </w:r>
      <w:r w:rsidRPr="007624FB">
        <w:rPr>
          <w:rFonts w:ascii="Times New Roman" w:hAnsi="Times New Roman" w:cs="Times New Roman"/>
          <w:sz w:val="28"/>
          <w:szCs w:val="28"/>
        </w:rPr>
        <w:t>. С</w:t>
      </w:r>
      <w:r w:rsidRPr="003A51F7">
        <w:rPr>
          <w:rFonts w:ascii="Times New Roman" w:hAnsi="Times New Roman" w:cs="Times New Roman"/>
          <w:sz w:val="28"/>
          <w:szCs w:val="28"/>
        </w:rPr>
        <w:t>т. 5493</w:t>
      </w:r>
      <w:r w:rsidRPr="007624FB">
        <w:rPr>
          <w:rFonts w:ascii="Times New Roman" w:hAnsi="Times New Roman" w:cs="Times New Roman"/>
          <w:sz w:val="28"/>
          <w:szCs w:val="28"/>
        </w:rPr>
        <w:t>.</w:t>
      </w:r>
    </w:p>
    <w:p w:rsidR="007624FB" w:rsidRPr="007624FB" w:rsidRDefault="007624FB" w:rsidP="007624FB">
      <w:pPr>
        <w:pStyle w:val="a4"/>
        <w:spacing w:line="360" w:lineRule="auto"/>
        <w:ind w:firstLine="709"/>
        <w:jc w:val="both"/>
        <w:rPr>
          <w:rFonts w:ascii="Times New Roman" w:hAnsi="Times New Roman" w:cs="Times New Roman"/>
          <w:sz w:val="28"/>
          <w:szCs w:val="28"/>
        </w:rPr>
      </w:pPr>
      <w:r w:rsidRPr="007624FB">
        <w:rPr>
          <w:rFonts w:ascii="Times New Roman" w:hAnsi="Times New Roman" w:cs="Times New Roman"/>
          <w:sz w:val="28"/>
          <w:szCs w:val="28"/>
        </w:rPr>
        <w:t xml:space="preserve">3. </w:t>
      </w:r>
      <w:r w:rsidRPr="000B1B3B">
        <w:rPr>
          <w:rFonts w:ascii="Times New Roman" w:hAnsi="Times New Roman" w:cs="Times New Roman"/>
          <w:sz w:val="28"/>
          <w:szCs w:val="28"/>
        </w:rPr>
        <w:t>Конвенция о территориальном море и прилежащей зоне (Женева, 29 апреля 1958 г.)</w:t>
      </w:r>
      <w:r w:rsidRPr="007624FB">
        <w:rPr>
          <w:rFonts w:ascii="Times New Roman" w:hAnsi="Times New Roman" w:cs="Times New Roman"/>
          <w:sz w:val="28"/>
          <w:szCs w:val="28"/>
        </w:rPr>
        <w:t xml:space="preserve"> // Ведомости</w:t>
      </w:r>
      <w:r w:rsidRPr="000B1B3B">
        <w:rPr>
          <w:rFonts w:ascii="Times New Roman" w:hAnsi="Times New Roman" w:cs="Times New Roman"/>
          <w:sz w:val="28"/>
          <w:szCs w:val="28"/>
        </w:rPr>
        <w:t xml:space="preserve"> Верховного Совета СССР от 16 ноября 1964 г. </w:t>
      </w:r>
      <w:r w:rsidRPr="007624FB">
        <w:rPr>
          <w:rFonts w:ascii="Times New Roman" w:hAnsi="Times New Roman" w:cs="Times New Roman"/>
          <w:sz w:val="28"/>
          <w:szCs w:val="28"/>
        </w:rPr>
        <w:t>№</w:t>
      </w:r>
      <w:r w:rsidRPr="000B1B3B">
        <w:rPr>
          <w:rFonts w:ascii="Times New Roman" w:hAnsi="Times New Roman" w:cs="Times New Roman"/>
          <w:sz w:val="28"/>
          <w:szCs w:val="28"/>
        </w:rPr>
        <w:t xml:space="preserve"> 43</w:t>
      </w:r>
      <w:r w:rsidRPr="007624FB">
        <w:rPr>
          <w:rFonts w:ascii="Times New Roman" w:hAnsi="Times New Roman" w:cs="Times New Roman"/>
          <w:sz w:val="28"/>
          <w:szCs w:val="28"/>
        </w:rPr>
        <w:t>. С</w:t>
      </w:r>
      <w:r w:rsidRPr="000B1B3B">
        <w:rPr>
          <w:rFonts w:ascii="Times New Roman" w:hAnsi="Times New Roman" w:cs="Times New Roman"/>
          <w:sz w:val="28"/>
          <w:szCs w:val="28"/>
        </w:rPr>
        <w:t>т. 467</w:t>
      </w:r>
      <w:r w:rsidRPr="007624FB">
        <w:rPr>
          <w:rFonts w:ascii="Times New Roman" w:hAnsi="Times New Roman" w:cs="Times New Roman"/>
          <w:sz w:val="28"/>
          <w:szCs w:val="28"/>
        </w:rPr>
        <w:t>.</w:t>
      </w:r>
    </w:p>
    <w:p w:rsidR="007624FB" w:rsidRPr="007624FB" w:rsidRDefault="007624FB" w:rsidP="007624FB">
      <w:pPr>
        <w:spacing w:after="0" w:line="360" w:lineRule="auto"/>
        <w:ind w:firstLine="709"/>
        <w:jc w:val="both"/>
        <w:rPr>
          <w:rFonts w:ascii="Times New Roman" w:hAnsi="Times New Roman" w:cs="Times New Roman"/>
          <w:sz w:val="28"/>
          <w:szCs w:val="28"/>
          <w:lang w:eastAsia="ru-RU"/>
        </w:rPr>
      </w:pPr>
      <w:r w:rsidRPr="007624FB">
        <w:rPr>
          <w:rFonts w:ascii="Times New Roman" w:hAnsi="Times New Roman" w:cs="Times New Roman"/>
          <w:sz w:val="28"/>
          <w:szCs w:val="28"/>
          <w:lang w:eastAsia="ru-RU"/>
        </w:rPr>
        <w:t xml:space="preserve">4. </w:t>
      </w:r>
      <w:r w:rsidRPr="007624FB">
        <w:rPr>
          <w:rFonts w:ascii="Times New Roman" w:hAnsi="Times New Roman" w:cs="Times New Roman"/>
          <w:sz w:val="28"/>
          <w:szCs w:val="28"/>
          <w:lang w:eastAsia="ru-RU"/>
        </w:rPr>
        <w:t>Уголовный кодекс Российской Федерации от 13 июня 1996 г. № 63-ФЗ // Собрание законодательства Российской Федерации от 17 июня 1996 г. № 25. Ст. 2954.</w:t>
      </w:r>
    </w:p>
    <w:p w:rsidR="007624FB" w:rsidRPr="007624FB" w:rsidRDefault="007624FB" w:rsidP="007624FB">
      <w:pPr>
        <w:pStyle w:val="a4"/>
        <w:spacing w:line="360" w:lineRule="auto"/>
        <w:ind w:firstLine="709"/>
        <w:jc w:val="both"/>
        <w:rPr>
          <w:rFonts w:ascii="Times New Roman" w:hAnsi="Times New Roman" w:cs="Times New Roman"/>
          <w:sz w:val="28"/>
          <w:szCs w:val="28"/>
        </w:rPr>
      </w:pPr>
      <w:r w:rsidRPr="007624FB">
        <w:rPr>
          <w:rFonts w:ascii="Times New Roman" w:hAnsi="Times New Roman" w:cs="Times New Roman"/>
          <w:sz w:val="28"/>
          <w:szCs w:val="28"/>
        </w:rPr>
        <w:t xml:space="preserve">5. </w:t>
      </w:r>
      <w:r w:rsidRPr="007624FB">
        <w:rPr>
          <w:rFonts w:ascii="Times New Roman" w:hAnsi="Times New Roman" w:cs="Times New Roman"/>
          <w:sz w:val="28"/>
          <w:szCs w:val="28"/>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Российской Федерации от 18 октября 1999 г. № 42. Ст. 5005.</w:t>
      </w:r>
    </w:p>
    <w:p w:rsidR="00732F0A" w:rsidRPr="007624FB" w:rsidRDefault="007624FB" w:rsidP="007624FB">
      <w:pPr>
        <w:pStyle w:val="a4"/>
        <w:spacing w:line="360" w:lineRule="auto"/>
        <w:ind w:firstLine="709"/>
        <w:jc w:val="both"/>
        <w:rPr>
          <w:rFonts w:ascii="Times New Roman" w:hAnsi="Times New Roman" w:cs="Times New Roman"/>
          <w:sz w:val="28"/>
          <w:szCs w:val="28"/>
        </w:rPr>
      </w:pPr>
      <w:r w:rsidRPr="007624FB">
        <w:rPr>
          <w:rFonts w:ascii="Times New Roman" w:hAnsi="Times New Roman" w:cs="Times New Roman"/>
          <w:sz w:val="28"/>
          <w:szCs w:val="28"/>
        </w:rPr>
        <w:t xml:space="preserve">6. </w:t>
      </w:r>
      <w:r w:rsidR="00732F0A" w:rsidRPr="007624FB">
        <w:rPr>
          <w:rFonts w:ascii="Times New Roman" w:hAnsi="Times New Roman" w:cs="Times New Roman"/>
          <w:sz w:val="28"/>
          <w:szCs w:val="28"/>
        </w:rPr>
        <w:t>Указ Президента РФ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Собрание законодательства Российской Федерации от 27 мая 1996 г. № 22. Ст. 2663</w:t>
      </w:r>
      <w:r w:rsidR="00732F0A" w:rsidRPr="007624FB">
        <w:rPr>
          <w:rFonts w:ascii="Times New Roman" w:hAnsi="Times New Roman" w:cs="Times New Roman"/>
          <w:sz w:val="28"/>
          <w:szCs w:val="28"/>
        </w:rPr>
        <w:t>.</w:t>
      </w:r>
    </w:p>
    <w:p w:rsidR="00732F0A" w:rsidRPr="007624FB" w:rsidRDefault="007624FB" w:rsidP="00F056C4">
      <w:pPr>
        <w:pStyle w:val="ab"/>
        <w:spacing w:line="360" w:lineRule="auto"/>
        <w:ind w:firstLine="709"/>
        <w:jc w:val="both"/>
        <w:rPr>
          <w:rFonts w:ascii="Times New Roman" w:hAnsi="Times New Roman" w:cs="Times New Roman"/>
          <w:sz w:val="28"/>
          <w:szCs w:val="28"/>
        </w:rPr>
      </w:pPr>
      <w:r w:rsidRPr="007624FB">
        <w:rPr>
          <w:rFonts w:ascii="Times New Roman" w:hAnsi="Times New Roman" w:cs="Times New Roman"/>
          <w:sz w:val="28"/>
          <w:szCs w:val="28"/>
        </w:rPr>
        <w:t xml:space="preserve">7. </w:t>
      </w:r>
      <w:r w:rsidR="00732F0A" w:rsidRPr="007624FB">
        <w:rPr>
          <w:rFonts w:ascii="Times New Roman" w:hAnsi="Times New Roman" w:cs="Times New Roman"/>
          <w:sz w:val="28"/>
          <w:szCs w:val="28"/>
        </w:rPr>
        <w:t>Определение Конституционного Суда РФ от 10 марта 2005 г. № 71-О «По запросу Самарского областного суда о проверке конституционности положений пункта 5 статьи 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Российская</w:t>
      </w:r>
      <w:r w:rsidR="00732F0A" w:rsidRPr="00EB6C44">
        <w:rPr>
          <w:rFonts w:ascii="Times New Roman" w:hAnsi="Times New Roman" w:cs="Times New Roman"/>
          <w:sz w:val="28"/>
          <w:szCs w:val="28"/>
        </w:rPr>
        <w:t xml:space="preserve"> газет</w:t>
      </w:r>
      <w:r w:rsidR="00732F0A" w:rsidRPr="007624FB">
        <w:rPr>
          <w:rFonts w:ascii="Times New Roman" w:hAnsi="Times New Roman" w:cs="Times New Roman"/>
          <w:sz w:val="28"/>
          <w:szCs w:val="28"/>
        </w:rPr>
        <w:t>а от 17 мая 2005 г. №</w:t>
      </w:r>
      <w:r w:rsidR="00732F0A" w:rsidRPr="00EB6C44">
        <w:rPr>
          <w:rFonts w:ascii="Times New Roman" w:hAnsi="Times New Roman" w:cs="Times New Roman"/>
          <w:sz w:val="28"/>
          <w:szCs w:val="28"/>
        </w:rPr>
        <w:t> 105</w:t>
      </w:r>
      <w:r w:rsidR="00732F0A" w:rsidRPr="007624FB">
        <w:rPr>
          <w:rFonts w:ascii="Times New Roman" w:hAnsi="Times New Roman" w:cs="Times New Roman"/>
          <w:sz w:val="28"/>
          <w:szCs w:val="28"/>
        </w:rPr>
        <w:t>.</w:t>
      </w:r>
    </w:p>
    <w:sectPr w:rsidR="00732F0A" w:rsidRPr="007624FB" w:rsidSect="00F056C4">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5E" w:rsidRDefault="0076075E" w:rsidP="004F02E3">
      <w:pPr>
        <w:spacing w:after="0" w:line="240" w:lineRule="auto"/>
      </w:pPr>
      <w:r>
        <w:separator/>
      </w:r>
    </w:p>
  </w:endnote>
  <w:endnote w:type="continuationSeparator" w:id="0">
    <w:p w:rsidR="0076075E" w:rsidRDefault="0076075E" w:rsidP="004F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5E" w:rsidRDefault="0076075E" w:rsidP="004F02E3">
      <w:pPr>
        <w:spacing w:after="0" w:line="240" w:lineRule="auto"/>
      </w:pPr>
      <w:r>
        <w:separator/>
      </w:r>
    </w:p>
  </w:footnote>
  <w:footnote w:type="continuationSeparator" w:id="0">
    <w:p w:rsidR="0076075E" w:rsidRDefault="0076075E" w:rsidP="004F02E3">
      <w:pPr>
        <w:spacing w:after="0" w:line="240" w:lineRule="auto"/>
      </w:pPr>
      <w:r>
        <w:continuationSeparator/>
      </w:r>
    </w:p>
  </w:footnote>
  <w:footnote w:id="1">
    <w:p w:rsidR="001B4FF6" w:rsidRPr="00FC1803" w:rsidRDefault="001B4FF6" w:rsidP="00FC1803">
      <w:pPr>
        <w:pStyle w:val="s16"/>
        <w:spacing w:before="0" w:beforeAutospacing="0" w:after="0" w:afterAutospacing="0"/>
        <w:jc w:val="both"/>
      </w:pPr>
      <w:r w:rsidRPr="00FC1803">
        <w:rPr>
          <w:rStyle w:val="a6"/>
        </w:rPr>
        <w:footnoteRef/>
      </w:r>
      <w:r w:rsidRPr="00FC1803">
        <w:t xml:space="preserve"> </w:t>
      </w:r>
      <w:r w:rsidRPr="00FC1803">
        <w:t>Конституция Российской Федерации (принята на всенародном голосовании 12 декабря 1993 г.)</w:t>
      </w:r>
      <w:r w:rsidRPr="00FC1803">
        <w:t xml:space="preserve"> // </w:t>
      </w:r>
      <w:r w:rsidR="00FC1803">
        <w:t>Российская</w:t>
      </w:r>
      <w:r w:rsidRPr="00FC1803">
        <w:t xml:space="preserve"> газет</w:t>
      </w:r>
      <w:r w:rsidR="00FC1803">
        <w:t>а от 25 декабря 1993 г. №</w:t>
      </w:r>
      <w:r w:rsidRPr="00FC1803">
        <w:t xml:space="preserve"> 237</w:t>
      </w:r>
      <w:r w:rsidR="00FC1803">
        <w:t>.</w:t>
      </w:r>
    </w:p>
  </w:footnote>
  <w:footnote w:id="2">
    <w:p w:rsidR="000405F1" w:rsidRPr="00FC1803" w:rsidRDefault="000405F1" w:rsidP="00FC1803">
      <w:pPr>
        <w:pStyle w:val="a4"/>
        <w:jc w:val="both"/>
        <w:rPr>
          <w:rFonts w:ascii="Times New Roman" w:hAnsi="Times New Roman" w:cs="Times New Roman"/>
          <w:sz w:val="24"/>
          <w:szCs w:val="24"/>
        </w:rPr>
      </w:pPr>
      <w:r w:rsidRPr="00FC1803">
        <w:rPr>
          <w:rStyle w:val="a6"/>
          <w:rFonts w:ascii="Times New Roman" w:hAnsi="Times New Roman" w:cs="Times New Roman"/>
          <w:sz w:val="24"/>
          <w:szCs w:val="24"/>
        </w:rPr>
        <w:footnoteRef/>
      </w:r>
      <w:r w:rsidRPr="00FC1803">
        <w:rPr>
          <w:rFonts w:ascii="Times New Roman" w:hAnsi="Times New Roman" w:cs="Times New Roman"/>
          <w:sz w:val="24"/>
          <w:szCs w:val="24"/>
        </w:rPr>
        <w:t xml:space="preserve"> </w:t>
      </w:r>
      <w:r w:rsidRPr="00FC1803">
        <w:rPr>
          <w:rFonts w:ascii="Times New Roman" w:hAnsi="Times New Roman" w:cs="Times New Roman"/>
          <w:sz w:val="24"/>
          <w:szCs w:val="24"/>
        </w:rPr>
        <w:t>П. 6 Указ</w:t>
      </w:r>
      <w:r w:rsidR="00FC1803">
        <w:rPr>
          <w:rFonts w:ascii="Times New Roman" w:hAnsi="Times New Roman" w:cs="Times New Roman"/>
          <w:sz w:val="24"/>
          <w:szCs w:val="24"/>
        </w:rPr>
        <w:t>а</w:t>
      </w:r>
      <w:r w:rsidRPr="00FC1803">
        <w:rPr>
          <w:rFonts w:ascii="Times New Roman" w:hAnsi="Times New Roman" w:cs="Times New Roman"/>
          <w:sz w:val="24"/>
          <w:szCs w:val="24"/>
        </w:rPr>
        <w:t xml:space="preserve"> Президента РФ от 23 мая 1996 г. </w:t>
      </w:r>
      <w:r w:rsidR="00FC1803">
        <w:rPr>
          <w:rFonts w:ascii="Times New Roman" w:hAnsi="Times New Roman" w:cs="Times New Roman"/>
          <w:sz w:val="24"/>
          <w:szCs w:val="24"/>
        </w:rPr>
        <w:t>№</w:t>
      </w:r>
      <w:r w:rsidRPr="00FC1803">
        <w:rPr>
          <w:rFonts w:ascii="Times New Roman" w:hAnsi="Times New Roman" w:cs="Times New Roman"/>
          <w:sz w:val="24"/>
          <w:szCs w:val="24"/>
        </w:rPr>
        <w:t xml:space="preserve"> 763 </w:t>
      </w:r>
      <w:r w:rsidR="00FC1803">
        <w:rPr>
          <w:rFonts w:ascii="Times New Roman" w:hAnsi="Times New Roman" w:cs="Times New Roman"/>
          <w:sz w:val="24"/>
          <w:szCs w:val="24"/>
        </w:rPr>
        <w:t>«</w:t>
      </w:r>
      <w:r w:rsidRPr="00FC1803">
        <w:rPr>
          <w:rFonts w:ascii="Times New Roman" w:hAnsi="Times New Roman" w:cs="Times New Roman"/>
          <w:sz w:val="24"/>
          <w:szCs w:val="24"/>
        </w:rPr>
        <w:t xml:space="preserve">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w:t>
      </w:r>
      <w:r w:rsidR="00732F0A">
        <w:rPr>
          <w:rFonts w:ascii="Times New Roman" w:hAnsi="Times New Roman" w:cs="Times New Roman"/>
          <w:sz w:val="24"/>
          <w:szCs w:val="24"/>
        </w:rPr>
        <w:t>Собрание</w:t>
      </w:r>
      <w:r w:rsidRPr="00FC1803">
        <w:rPr>
          <w:rFonts w:ascii="Times New Roman" w:hAnsi="Times New Roman" w:cs="Times New Roman"/>
          <w:sz w:val="24"/>
          <w:szCs w:val="24"/>
        </w:rPr>
        <w:t xml:space="preserve"> законодательства Российской Федерации от 27 мая 1996 г. </w:t>
      </w:r>
      <w:r w:rsidR="00732F0A">
        <w:rPr>
          <w:rFonts w:ascii="Times New Roman" w:hAnsi="Times New Roman" w:cs="Times New Roman"/>
          <w:sz w:val="24"/>
          <w:szCs w:val="24"/>
        </w:rPr>
        <w:t>№</w:t>
      </w:r>
      <w:r w:rsidRPr="00FC1803">
        <w:rPr>
          <w:rFonts w:ascii="Times New Roman" w:hAnsi="Times New Roman" w:cs="Times New Roman"/>
          <w:sz w:val="24"/>
          <w:szCs w:val="24"/>
        </w:rPr>
        <w:t xml:space="preserve"> 22</w:t>
      </w:r>
      <w:r w:rsidR="00732F0A">
        <w:rPr>
          <w:rFonts w:ascii="Times New Roman" w:hAnsi="Times New Roman" w:cs="Times New Roman"/>
          <w:sz w:val="24"/>
          <w:szCs w:val="24"/>
        </w:rPr>
        <w:t>. С</w:t>
      </w:r>
      <w:r w:rsidRPr="00FC1803">
        <w:rPr>
          <w:rFonts w:ascii="Times New Roman" w:hAnsi="Times New Roman" w:cs="Times New Roman"/>
          <w:sz w:val="24"/>
          <w:szCs w:val="24"/>
        </w:rPr>
        <w:t>т. 2663</w:t>
      </w:r>
      <w:r w:rsidR="00732F0A">
        <w:rPr>
          <w:rFonts w:ascii="Times New Roman" w:hAnsi="Times New Roman" w:cs="Times New Roman"/>
          <w:sz w:val="24"/>
          <w:szCs w:val="24"/>
        </w:rPr>
        <w:t>. Далее – Указ Президента РФ № 763.</w:t>
      </w:r>
    </w:p>
  </w:footnote>
  <w:footnote w:id="3">
    <w:p w:rsidR="00F029F7" w:rsidRPr="00FC1803" w:rsidRDefault="00F029F7" w:rsidP="00FC1803">
      <w:pPr>
        <w:pStyle w:val="a4"/>
        <w:jc w:val="both"/>
        <w:rPr>
          <w:rFonts w:ascii="Times New Roman" w:hAnsi="Times New Roman" w:cs="Times New Roman"/>
          <w:sz w:val="24"/>
          <w:szCs w:val="24"/>
        </w:rPr>
      </w:pPr>
      <w:r w:rsidRPr="00FC1803">
        <w:rPr>
          <w:rStyle w:val="a6"/>
          <w:rFonts w:ascii="Times New Roman" w:hAnsi="Times New Roman" w:cs="Times New Roman"/>
          <w:sz w:val="24"/>
          <w:szCs w:val="24"/>
        </w:rPr>
        <w:footnoteRef/>
      </w:r>
      <w:r w:rsidRPr="00FC1803">
        <w:rPr>
          <w:rFonts w:ascii="Times New Roman" w:hAnsi="Times New Roman" w:cs="Times New Roman"/>
          <w:sz w:val="24"/>
          <w:szCs w:val="24"/>
        </w:rPr>
        <w:t xml:space="preserve"> </w:t>
      </w:r>
      <w:r w:rsidR="00732F0A">
        <w:rPr>
          <w:rFonts w:ascii="Times New Roman" w:hAnsi="Times New Roman" w:cs="Times New Roman"/>
          <w:sz w:val="24"/>
          <w:szCs w:val="24"/>
        </w:rPr>
        <w:t>П</w:t>
      </w:r>
      <w:r w:rsidRPr="00FC1803">
        <w:rPr>
          <w:rFonts w:ascii="Times New Roman" w:hAnsi="Times New Roman" w:cs="Times New Roman"/>
          <w:sz w:val="24"/>
          <w:szCs w:val="24"/>
        </w:rPr>
        <w:t xml:space="preserve">. 5 ст. 8 </w:t>
      </w:r>
      <w:r w:rsidR="00732F0A">
        <w:rPr>
          <w:rFonts w:ascii="Times New Roman" w:hAnsi="Times New Roman" w:cs="Times New Roman"/>
          <w:sz w:val="24"/>
          <w:szCs w:val="24"/>
        </w:rPr>
        <w:t>Федерального</w:t>
      </w:r>
      <w:r w:rsidRPr="00FC1803">
        <w:rPr>
          <w:rFonts w:ascii="Times New Roman" w:hAnsi="Times New Roman" w:cs="Times New Roman"/>
          <w:sz w:val="24"/>
          <w:szCs w:val="24"/>
        </w:rPr>
        <w:t xml:space="preserve"> закон</w:t>
      </w:r>
      <w:r w:rsidR="00732F0A">
        <w:rPr>
          <w:rFonts w:ascii="Times New Roman" w:hAnsi="Times New Roman" w:cs="Times New Roman"/>
          <w:sz w:val="24"/>
          <w:szCs w:val="24"/>
        </w:rPr>
        <w:t>а</w:t>
      </w:r>
      <w:r w:rsidRPr="00FC1803">
        <w:rPr>
          <w:rFonts w:ascii="Times New Roman" w:hAnsi="Times New Roman" w:cs="Times New Roman"/>
          <w:sz w:val="24"/>
          <w:szCs w:val="24"/>
        </w:rPr>
        <w:t xml:space="preserve"> от 6 октября 1999 г. </w:t>
      </w:r>
      <w:r w:rsidR="00732F0A">
        <w:rPr>
          <w:rFonts w:ascii="Times New Roman" w:hAnsi="Times New Roman" w:cs="Times New Roman"/>
          <w:sz w:val="24"/>
          <w:szCs w:val="24"/>
        </w:rPr>
        <w:t>№</w:t>
      </w:r>
      <w:r w:rsidRPr="00FC1803">
        <w:rPr>
          <w:rFonts w:ascii="Times New Roman" w:hAnsi="Times New Roman" w:cs="Times New Roman"/>
          <w:sz w:val="24"/>
          <w:szCs w:val="24"/>
        </w:rPr>
        <w:t xml:space="preserve"> 184-ФЗ </w:t>
      </w:r>
      <w:r w:rsidR="00732F0A">
        <w:rPr>
          <w:rFonts w:ascii="Times New Roman" w:hAnsi="Times New Roman" w:cs="Times New Roman"/>
          <w:sz w:val="24"/>
          <w:szCs w:val="24"/>
        </w:rPr>
        <w:t>«</w:t>
      </w:r>
      <w:r w:rsidRPr="00FC1803">
        <w:rPr>
          <w:rFonts w:ascii="Times New Roman" w:hAnsi="Times New Roman" w:cs="Times New Roman"/>
          <w:sz w:val="24"/>
          <w:szCs w:val="24"/>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 </w:t>
      </w:r>
      <w:r w:rsidR="00732F0A">
        <w:rPr>
          <w:rFonts w:ascii="Times New Roman" w:hAnsi="Times New Roman" w:cs="Times New Roman"/>
          <w:sz w:val="24"/>
          <w:szCs w:val="24"/>
        </w:rPr>
        <w:t>Собрание</w:t>
      </w:r>
      <w:r w:rsidRPr="00FC1803">
        <w:rPr>
          <w:rFonts w:ascii="Times New Roman" w:hAnsi="Times New Roman" w:cs="Times New Roman"/>
          <w:sz w:val="24"/>
          <w:szCs w:val="24"/>
        </w:rPr>
        <w:t xml:space="preserve"> законодательства Российской Федера</w:t>
      </w:r>
      <w:r w:rsidR="00732F0A">
        <w:rPr>
          <w:rFonts w:ascii="Times New Roman" w:hAnsi="Times New Roman" w:cs="Times New Roman"/>
          <w:sz w:val="24"/>
          <w:szCs w:val="24"/>
        </w:rPr>
        <w:t>ции от 18 октября 1999 г. № 42. С</w:t>
      </w:r>
      <w:r w:rsidRPr="00FC1803">
        <w:rPr>
          <w:rFonts w:ascii="Times New Roman" w:hAnsi="Times New Roman" w:cs="Times New Roman"/>
          <w:sz w:val="24"/>
          <w:szCs w:val="24"/>
        </w:rPr>
        <w:t>т. 5005</w:t>
      </w:r>
      <w:r w:rsidR="00732F0A">
        <w:rPr>
          <w:rFonts w:ascii="Times New Roman" w:hAnsi="Times New Roman" w:cs="Times New Roman"/>
          <w:sz w:val="24"/>
          <w:szCs w:val="24"/>
        </w:rPr>
        <w:t>.</w:t>
      </w:r>
    </w:p>
  </w:footnote>
  <w:footnote w:id="4">
    <w:p w:rsidR="00EB6C44" w:rsidRPr="00FC1803" w:rsidRDefault="00EB6C44" w:rsidP="00FC1803">
      <w:pPr>
        <w:pStyle w:val="ab"/>
        <w:jc w:val="both"/>
        <w:rPr>
          <w:rFonts w:ascii="Times New Roman" w:hAnsi="Times New Roman" w:cs="Times New Roman"/>
        </w:rPr>
      </w:pPr>
      <w:r w:rsidRPr="00FC1803">
        <w:rPr>
          <w:rStyle w:val="a6"/>
          <w:rFonts w:ascii="Times New Roman" w:hAnsi="Times New Roman" w:cs="Times New Roman"/>
        </w:rPr>
        <w:footnoteRef/>
      </w:r>
      <w:r w:rsidRPr="00FC1803">
        <w:rPr>
          <w:rFonts w:ascii="Times New Roman" w:hAnsi="Times New Roman" w:cs="Times New Roman"/>
        </w:rPr>
        <w:t xml:space="preserve"> Определение Конституционного Суда РФ от 10 марта 2005 г. </w:t>
      </w:r>
      <w:r w:rsidR="00732F0A">
        <w:rPr>
          <w:rFonts w:ascii="Times New Roman" w:hAnsi="Times New Roman" w:cs="Times New Roman"/>
        </w:rPr>
        <w:t>№</w:t>
      </w:r>
      <w:r w:rsidRPr="00FC1803">
        <w:rPr>
          <w:rFonts w:ascii="Times New Roman" w:hAnsi="Times New Roman" w:cs="Times New Roman"/>
        </w:rPr>
        <w:t xml:space="preserve"> 71-О </w:t>
      </w:r>
      <w:r w:rsidR="00732F0A">
        <w:rPr>
          <w:rFonts w:ascii="Times New Roman" w:hAnsi="Times New Roman" w:cs="Times New Roman"/>
        </w:rPr>
        <w:t>«</w:t>
      </w:r>
      <w:r w:rsidRPr="00FC1803">
        <w:rPr>
          <w:rFonts w:ascii="Times New Roman" w:hAnsi="Times New Roman" w:cs="Times New Roman"/>
        </w:rPr>
        <w:t xml:space="preserve">По запросу Самарского областного суда о проверке конституционности положений пункта 5 статьи 8 Федерального закона </w:t>
      </w:r>
      <w:r w:rsidR="00732F0A">
        <w:rPr>
          <w:rFonts w:ascii="Times New Roman" w:hAnsi="Times New Roman" w:cs="Times New Roman"/>
        </w:rPr>
        <w:t>«</w:t>
      </w:r>
      <w:r w:rsidRPr="00FC1803">
        <w:rPr>
          <w:rFonts w:ascii="Times New Roman" w:hAnsi="Times New Roman" w:cs="Times New Roman"/>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 </w:t>
      </w:r>
      <w:r w:rsidR="00732F0A">
        <w:rPr>
          <w:rFonts w:ascii="Times New Roman" w:hAnsi="Times New Roman" w:cs="Times New Roman"/>
        </w:rPr>
        <w:t>Российская</w:t>
      </w:r>
      <w:r w:rsidRPr="00EB6C44">
        <w:rPr>
          <w:rFonts w:ascii="Times New Roman" w:hAnsi="Times New Roman" w:cs="Times New Roman"/>
        </w:rPr>
        <w:t xml:space="preserve"> газет</w:t>
      </w:r>
      <w:r w:rsidR="00732F0A">
        <w:rPr>
          <w:rFonts w:ascii="Times New Roman" w:hAnsi="Times New Roman" w:cs="Times New Roman"/>
        </w:rPr>
        <w:t>а от 17 мая 2005 г. №</w:t>
      </w:r>
      <w:r w:rsidRPr="00EB6C44">
        <w:rPr>
          <w:rFonts w:ascii="Times New Roman" w:hAnsi="Times New Roman" w:cs="Times New Roman"/>
        </w:rPr>
        <w:t> 105</w:t>
      </w:r>
      <w:r w:rsidR="00732F0A">
        <w:rPr>
          <w:rFonts w:ascii="Times New Roman" w:hAnsi="Times New Roman" w:cs="Times New Roman"/>
        </w:rPr>
        <w:t>.</w:t>
      </w:r>
    </w:p>
  </w:footnote>
  <w:footnote w:id="5">
    <w:p w:rsidR="004F02E3" w:rsidRPr="00FC1803" w:rsidRDefault="004F02E3" w:rsidP="00FC1803">
      <w:pPr>
        <w:pStyle w:val="a4"/>
        <w:jc w:val="both"/>
        <w:rPr>
          <w:rFonts w:ascii="Times New Roman" w:hAnsi="Times New Roman" w:cs="Times New Roman"/>
          <w:sz w:val="24"/>
          <w:szCs w:val="24"/>
        </w:rPr>
      </w:pPr>
      <w:r w:rsidRPr="00FC1803">
        <w:rPr>
          <w:rStyle w:val="a6"/>
          <w:rFonts w:ascii="Times New Roman" w:hAnsi="Times New Roman" w:cs="Times New Roman"/>
          <w:sz w:val="24"/>
          <w:szCs w:val="24"/>
        </w:rPr>
        <w:footnoteRef/>
      </w:r>
      <w:r w:rsidRPr="00FC1803">
        <w:rPr>
          <w:rFonts w:ascii="Times New Roman" w:hAnsi="Times New Roman" w:cs="Times New Roman"/>
          <w:sz w:val="24"/>
          <w:szCs w:val="24"/>
        </w:rPr>
        <w:t xml:space="preserve"> П. 2 </w:t>
      </w:r>
      <w:r w:rsidRPr="00FC1803">
        <w:rPr>
          <w:rFonts w:ascii="Times New Roman" w:hAnsi="Times New Roman" w:cs="Times New Roman"/>
          <w:sz w:val="24"/>
          <w:szCs w:val="24"/>
        </w:rPr>
        <w:t xml:space="preserve">Указ Президента РФ </w:t>
      </w:r>
      <w:r w:rsidR="00732F0A">
        <w:rPr>
          <w:rFonts w:ascii="Times New Roman" w:hAnsi="Times New Roman" w:cs="Times New Roman"/>
          <w:sz w:val="24"/>
          <w:szCs w:val="24"/>
        </w:rPr>
        <w:t>№ 763.</w:t>
      </w:r>
    </w:p>
  </w:footnote>
  <w:footnote w:id="6">
    <w:p w:rsidR="00FC1803" w:rsidRPr="00FC1803" w:rsidRDefault="00FC1803" w:rsidP="00FC1803">
      <w:pPr>
        <w:spacing w:after="0"/>
        <w:jc w:val="both"/>
        <w:rPr>
          <w:rFonts w:ascii="Times New Roman" w:hAnsi="Times New Roman" w:cs="Times New Roman"/>
          <w:sz w:val="24"/>
          <w:szCs w:val="24"/>
          <w:lang w:eastAsia="ru-RU"/>
        </w:rPr>
      </w:pPr>
      <w:r w:rsidRPr="00FC1803">
        <w:rPr>
          <w:rStyle w:val="a6"/>
          <w:rFonts w:ascii="Times New Roman" w:hAnsi="Times New Roman" w:cs="Times New Roman"/>
          <w:sz w:val="24"/>
          <w:szCs w:val="24"/>
        </w:rPr>
        <w:footnoteRef/>
      </w:r>
      <w:r w:rsidRPr="00FC1803">
        <w:rPr>
          <w:rFonts w:ascii="Times New Roman" w:hAnsi="Times New Roman" w:cs="Times New Roman"/>
          <w:sz w:val="24"/>
          <w:szCs w:val="24"/>
        </w:rPr>
        <w:t xml:space="preserve"> </w:t>
      </w:r>
      <w:r w:rsidRPr="00FC1803">
        <w:rPr>
          <w:rFonts w:ascii="Times New Roman" w:hAnsi="Times New Roman" w:cs="Times New Roman"/>
          <w:sz w:val="24"/>
          <w:szCs w:val="24"/>
          <w:lang w:eastAsia="ru-RU"/>
        </w:rPr>
        <w:t xml:space="preserve">Уголовный кодекс Российской Федерации от 13 июня 1996 г. </w:t>
      </w:r>
      <w:r w:rsidR="00732F0A">
        <w:rPr>
          <w:rFonts w:ascii="Times New Roman" w:hAnsi="Times New Roman" w:cs="Times New Roman"/>
          <w:sz w:val="24"/>
          <w:szCs w:val="24"/>
          <w:lang w:eastAsia="ru-RU"/>
        </w:rPr>
        <w:t>№</w:t>
      </w:r>
      <w:r w:rsidRPr="00FC1803">
        <w:rPr>
          <w:rFonts w:ascii="Times New Roman" w:hAnsi="Times New Roman" w:cs="Times New Roman"/>
          <w:sz w:val="24"/>
          <w:szCs w:val="24"/>
          <w:lang w:eastAsia="ru-RU"/>
        </w:rPr>
        <w:t xml:space="preserve"> 63-ФЗ // </w:t>
      </w:r>
      <w:r w:rsidR="00732F0A">
        <w:rPr>
          <w:rFonts w:ascii="Times New Roman" w:hAnsi="Times New Roman" w:cs="Times New Roman"/>
          <w:sz w:val="24"/>
          <w:szCs w:val="24"/>
          <w:lang w:eastAsia="ru-RU"/>
        </w:rPr>
        <w:t>Собрание</w:t>
      </w:r>
      <w:r w:rsidRPr="00FC1803">
        <w:rPr>
          <w:rFonts w:ascii="Times New Roman" w:hAnsi="Times New Roman" w:cs="Times New Roman"/>
          <w:sz w:val="24"/>
          <w:szCs w:val="24"/>
          <w:lang w:eastAsia="ru-RU"/>
        </w:rPr>
        <w:t xml:space="preserve"> законодательства Российской Федерации от 17 июня 1996 г. </w:t>
      </w:r>
      <w:r w:rsidR="00732F0A">
        <w:rPr>
          <w:rFonts w:ascii="Times New Roman" w:hAnsi="Times New Roman" w:cs="Times New Roman"/>
          <w:sz w:val="24"/>
          <w:szCs w:val="24"/>
          <w:lang w:eastAsia="ru-RU"/>
        </w:rPr>
        <w:t>№</w:t>
      </w:r>
      <w:r w:rsidRPr="00FC1803">
        <w:rPr>
          <w:rFonts w:ascii="Times New Roman" w:hAnsi="Times New Roman" w:cs="Times New Roman"/>
          <w:sz w:val="24"/>
          <w:szCs w:val="24"/>
          <w:lang w:eastAsia="ru-RU"/>
        </w:rPr>
        <w:t xml:space="preserve"> 25</w:t>
      </w:r>
      <w:r w:rsidR="00732F0A">
        <w:rPr>
          <w:rFonts w:ascii="Times New Roman" w:hAnsi="Times New Roman" w:cs="Times New Roman"/>
          <w:sz w:val="24"/>
          <w:szCs w:val="24"/>
          <w:lang w:eastAsia="ru-RU"/>
        </w:rPr>
        <w:t>. С</w:t>
      </w:r>
      <w:r w:rsidRPr="00FC1803">
        <w:rPr>
          <w:rFonts w:ascii="Times New Roman" w:hAnsi="Times New Roman" w:cs="Times New Roman"/>
          <w:sz w:val="24"/>
          <w:szCs w:val="24"/>
          <w:lang w:eastAsia="ru-RU"/>
        </w:rPr>
        <w:t>т. 2954</w:t>
      </w:r>
      <w:r w:rsidR="00732F0A">
        <w:rPr>
          <w:rFonts w:ascii="Times New Roman" w:hAnsi="Times New Roman" w:cs="Times New Roman"/>
          <w:sz w:val="24"/>
          <w:szCs w:val="24"/>
          <w:lang w:eastAsia="ru-RU"/>
        </w:rPr>
        <w:t>. Далее – УК РФ.</w:t>
      </w:r>
    </w:p>
  </w:footnote>
  <w:footnote w:id="7">
    <w:p w:rsidR="003A51F7" w:rsidRPr="00FC1803" w:rsidRDefault="003A51F7" w:rsidP="00FC1803">
      <w:pPr>
        <w:pStyle w:val="ab"/>
        <w:jc w:val="both"/>
        <w:rPr>
          <w:rFonts w:ascii="Times New Roman" w:hAnsi="Times New Roman" w:cs="Times New Roman"/>
        </w:rPr>
      </w:pPr>
      <w:r w:rsidRPr="00FC1803">
        <w:rPr>
          <w:rStyle w:val="a6"/>
          <w:rFonts w:ascii="Times New Roman" w:hAnsi="Times New Roman" w:cs="Times New Roman"/>
        </w:rPr>
        <w:footnoteRef/>
      </w:r>
      <w:r w:rsidRPr="00FC1803">
        <w:rPr>
          <w:rFonts w:ascii="Times New Roman" w:hAnsi="Times New Roman" w:cs="Times New Roman"/>
        </w:rPr>
        <w:t xml:space="preserve"> Конвенция Организации Объединенных Наций по морскому праву (</w:t>
      </w:r>
      <w:proofErr w:type="spellStart"/>
      <w:r w:rsidRPr="00FC1803">
        <w:rPr>
          <w:rFonts w:ascii="Times New Roman" w:hAnsi="Times New Roman" w:cs="Times New Roman"/>
        </w:rPr>
        <w:t>Монтего</w:t>
      </w:r>
      <w:proofErr w:type="spellEnd"/>
      <w:r w:rsidRPr="00FC1803">
        <w:rPr>
          <w:rFonts w:ascii="Times New Roman" w:hAnsi="Times New Roman" w:cs="Times New Roman"/>
        </w:rPr>
        <w:t xml:space="preserve">-Бей, 10 декабря 1982 г.) // </w:t>
      </w:r>
      <w:r w:rsidRPr="003A51F7">
        <w:rPr>
          <w:rFonts w:ascii="Times New Roman" w:hAnsi="Times New Roman" w:cs="Times New Roman"/>
        </w:rPr>
        <w:t>Собрани</w:t>
      </w:r>
      <w:r w:rsidRPr="00FC1803">
        <w:rPr>
          <w:rFonts w:ascii="Times New Roman" w:hAnsi="Times New Roman" w:cs="Times New Roman"/>
        </w:rPr>
        <w:t>е</w:t>
      </w:r>
      <w:r w:rsidRPr="003A51F7">
        <w:rPr>
          <w:rFonts w:ascii="Times New Roman" w:hAnsi="Times New Roman" w:cs="Times New Roman"/>
        </w:rPr>
        <w:t xml:space="preserve"> законодательства Российской Федерации от 1 декабря 1997 г.</w:t>
      </w:r>
      <w:r w:rsidR="00732F0A">
        <w:rPr>
          <w:rFonts w:ascii="Times New Roman" w:hAnsi="Times New Roman" w:cs="Times New Roman"/>
        </w:rPr>
        <w:t xml:space="preserve"> №</w:t>
      </w:r>
      <w:r w:rsidRPr="003A51F7">
        <w:rPr>
          <w:rFonts w:ascii="Times New Roman" w:hAnsi="Times New Roman" w:cs="Times New Roman"/>
        </w:rPr>
        <w:t xml:space="preserve"> 48</w:t>
      </w:r>
      <w:r w:rsidR="00732F0A">
        <w:rPr>
          <w:rFonts w:ascii="Times New Roman" w:hAnsi="Times New Roman" w:cs="Times New Roman"/>
        </w:rPr>
        <w:t>. С</w:t>
      </w:r>
      <w:r w:rsidRPr="003A51F7">
        <w:rPr>
          <w:rFonts w:ascii="Times New Roman" w:hAnsi="Times New Roman" w:cs="Times New Roman"/>
        </w:rPr>
        <w:t>т. 5493</w:t>
      </w:r>
      <w:r w:rsidRPr="00FC1803">
        <w:rPr>
          <w:rFonts w:ascii="Times New Roman" w:hAnsi="Times New Roman" w:cs="Times New Roman"/>
        </w:rPr>
        <w:t>.</w:t>
      </w:r>
    </w:p>
  </w:footnote>
  <w:footnote w:id="8">
    <w:p w:rsidR="000B1B3B" w:rsidRPr="00FC1803" w:rsidRDefault="000B1B3B" w:rsidP="00FC1803">
      <w:pPr>
        <w:pStyle w:val="a4"/>
        <w:jc w:val="both"/>
        <w:rPr>
          <w:rFonts w:ascii="Times New Roman" w:hAnsi="Times New Roman" w:cs="Times New Roman"/>
          <w:sz w:val="24"/>
          <w:szCs w:val="24"/>
        </w:rPr>
      </w:pPr>
      <w:r w:rsidRPr="00FC1803">
        <w:rPr>
          <w:rStyle w:val="a6"/>
          <w:rFonts w:ascii="Times New Roman" w:hAnsi="Times New Roman" w:cs="Times New Roman"/>
          <w:sz w:val="24"/>
          <w:szCs w:val="24"/>
        </w:rPr>
        <w:footnoteRef/>
      </w:r>
      <w:r w:rsidRPr="00FC1803">
        <w:rPr>
          <w:rFonts w:ascii="Times New Roman" w:hAnsi="Times New Roman" w:cs="Times New Roman"/>
          <w:sz w:val="24"/>
          <w:szCs w:val="24"/>
        </w:rPr>
        <w:t xml:space="preserve"> </w:t>
      </w:r>
      <w:r w:rsidRPr="000B1B3B">
        <w:rPr>
          <w:rFonts w:ascii="Times New Roman" w:hAnsi="Times New Roman" w:cs="Times New Roman"/>
          <w:sz w:val="24"/>
          <w:szCs w:val="24"/>
        </w:rPr>
        <w:t>Конвенция о территориальном море и прилежащей зоне (Женева, 29 апреля 1958 г.)</w:t>
      </w:r>
      <w:r w:rsidRPr="00FC1803">
        <w:rPr>
          <w:rFonts w:ascii="Times New Roman" w:hAnsi="Times New Roman" w:cs="Times New Roman"/>
          <w:sz w:val="24"/>
          <w:szCs w:val="24"/>
        </w:rPr>
        <w:t xml:space="preserve"> // Ведомости</w:t>
      </w:r>
      <w:r w:rsidRPr="000B1B3B">
        <w:rPr>
          <w:rFonts w:ascii="Times New Roman" w:hAnsi="Times New Roman" w:cs="Times New Roman"/>
          <w:sz w:val="24"/>
          <w:szCs w:val="24"/>
        </w:rPr>
        <w:t xml:space="preserve"> Верховного Совета СССР от 16 ноября 1964 г. </w:t>
      </w:r>
      <w:r w:rsidR="00732F0A">
        <w:rPr>
          <w:rFonts w:ascii="Times New Roman" w:hAnsi="Times New Roman" w:cs="Times New Roman"/>
          <w:sz w:val="24"/>
          <w:szCs w:val="24"/>
        </w:rPr>
        <w:t>№</w:t>
      </w:r>
      <w:r w:rsidRPr="000B1B3B">
        <w:rPr>
          <w:rFonts w:ascii="Times New Roman" w:hAnsi="Times New Roman" w:cs="Times New Roman"/>
          <w:sz w:val="24"/>
          <w:szCs w:val="24"/>
        </w:rPr>
        <w:t xml:space="preserve"> 43</w:t>
      </w:r>
      <w:r w:rsidR="00732F0A">
        <w:rPr>
          <w:rFonts w:ascii="Times New Roman" w:hAnsi="Times New Roman" w:cs="Times New Roman"/>
          <w:sz w:val="24"/>
          <w:szCs w:val="24"/>
        </w:rPr>
        <w:t>. С</w:t>
      </w:r>
      <w:r w:rsidRPr="000B1B3B">
        <w:rPr>
          <w:rFonts w:ascii="Times New Roman" w:hAnsi="Times New Roman" w:cs="Times New Roman"/>
          <w:sz w:val="24"/>
          <w:szCs w:val="24"/>
        </w:rPr>
        <w:t>т. 467</w:t>
      </w:r>
      <w:r w:rsidR="00732F0A">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62404506"/>
      <w:docPartObj>
        <w:docPartGallery w:val="Page Numbers (Top of Page)"/>
        <w:docPartUnique/>
      </w:docPartObj>
    </w:sdtPr>
    <w:sdtContent>
      <w:p w:rsidR="00F056C4" w:rsidRPr="00F056C4" w:rsidRDefault="00F056C4">
        <w:pPr>
          <w:pStyle w:val="ae"/>
          <w:jc w:val="center"/>
          <w:rPr>
            <w:rFonts w:ascii="Times New Roman" w:hAnsi="Times New Roman" w:cs="Times New Roman"/>
            <w:sz w:val="24"/>
            <w:szCs w:val="24"/>
          </w:rPr>
        </w:pPr>
        <w:r w:rsidRPr="00F056C4">
          <w:rPr>
            <w:rFonts w:ascii="Times New Roman" w:hAnsi="Times New Roman" w:cs="Times New Roman"/>
            <w:sz w:val="24"/>
            <w:szCs w:val="24"/>
          </w:rPr>
          <w:fldChar w:fldCharType="begin"/>
        </w:r>
        <w:r w:rsidRPr="00F056C4">
          <w:rPr>
            <w:rFonts w:ascii="Times New Roman" w:hAnsi="Times New Roman" w:cs="Times New Roman"/>
            <w:sz w:val="24"/>
            <w:szCs w:val="24"/>
          </w:rPr>
          <w:instrText>PAGE   \* MERGEFORMAT</w:instrText>
        </w:r>
        <w:r w:rsidRPr="00F056C4">
          <w:rPr>
            <w:rFonts w:ascii="Times New Roman" w:hAnsi="Times New Roman" w:cs="Times New Roman"/>
            <w:sz w:val="24"/>
            <w:szCs w:val="24"/>
          </w:rPr>
          <w:fldChar w:fldCharType="separate"/>
        </w:r>
        <w:r w:rsidR="006C2D8F">
          <w:rPr>
            <w:rFonts w:ascii="Times New Roman" w:hAnsi="Times New Roman" w:cs="Times New Roman"/>
            <w:noProof/>
            <w:sz w:val="24"/>
            <w:szCs w:val="24"/>
          </w:rPr>
          <w:t>7</w:t>
        </w:r>
        <w:r w:rsidRPr="00F056C4">
          <w:rPr>
            <w:rFonts w:ascii="Times New Roman" w:hAnsi="Times New Roman" w:cs="Times New Roman"/>
            <w:sz w:val="24"/>
            <w:szCs w:val="24"/>
          </w:rPr>
          <w:fldChar w:fldCharType="end"/>
        </w:r>
      </w:p>
    </w:sdtContent>
  </w:sdt>
  <w:p w:rsidR="00F056C4" w:rsidRPr="00F056C4" w:rsidRDefault="00F056C4">
    <w:pPr>
      <w:pStyle w:val="ae"/>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46C3E"/>
    <w:multiLevelType w:val="multilevel"/>
    <w:tmpl w:val="BFA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5A"/>
    <w:rsid w:val="000405F1"/>
    <w:rsid w:val="000B1B3B"/>
    <w:rsid w:val="000D2F84"/>
    <w:rsid w:val="0010655A"/>
    <w:rsid w:val="001436E3"/>
    <w:rsid w:val="001B4FF6"/>
    <w:rsid w:val="00254A20"/>
    <w:rsid w:val="002B5DD8"/>
    <w:rsid w:val="00324E3C"/>
    <w:rsid w:val="00394ACB"/>
    <w:rsid w:val="003A51F7"/>
    <w:rsid w:val="00475F75"/>
    <w:rsid w:val="004A12D5"/>
    <w:rsid w:val="004F02E3"/>
    <w:rsid w:val="005C6801"/>
    <w:rsid w:val="00626BCC"/>
    <w:rsid w:val="006C2D8F"/>
    <w:rsid w:val="006E3024"/>
    <w:rsid w:val="00732F0A"/>
    <w:rsid w:val="0076075E"/>
    <w:rsid w:val="007624FB"/>
    <w:rsid w:val="00783312"/>
    <w:rsid w:val="00846F4E"/>
    <w:rsid w:val="00893A56"/>
    <w:rsid w:val="008A74FB"/>
    <w:rsid w:val="0097111A"/>
    <w:rsid w:val="00A02395"/>
    <w:rsid w:val="00AF1C67"/>
    <w:rsid w:val="00C048AF"/>
    <w:rsid w:val="00C31011"/>
    <w:rsid w:val="00CA2F65"/>
    <w:rsid w:val="00CA3AFA"/>
    <w:rsid w:val="00D7449D"/>
    <w:rsid w:val="00D86920"/>
    <w:rsid w:val="00DA0BD7"/>
    <w:rsid w:val="00DF62D0"/>
    <w:rsid w:val="00E500F1"/>
    <w:rsid w:val="00E7646E"/>
    <w:rsid w:val="00E8114F"/>
    <w:rsid w:val="00E86B1C"/>
    <w:rsid w:val="00EA30EF"/>
    <w:rsid w:val="00EB6C44"/>
    <w:rsid w:val="00F029F7"/>
    <w:rsid w:val="00F056C4"/>
    <w:rsid w:val="00F479F9"/>
    <w:rsid w:val="00F93F2E"/>
    <w:rsid w:val="00FC1803"/>
    <w:rsid w:val="00FF442F"/>
    <w:rsid w:val="00FF4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44"/>
  </w:style>
  <w:style w:type="paragraph" w:styleId="1">
    <w:name w:val="heading 1"/>
    <w:basedOn w:val="a"/>
    <w:next w:val="a"/>
    <w:link w:val="10"/>
    <w:uiPriority w:val="9"/>
    <w:qFormat/>
    <w:rsid w:val="001B4FF6"/>
    <w:pPr>
      <w:keepNext/>
      <w:keepLines/>
      <w:spacing w:after="0"/>
      <w:contextualSpacing/>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rsid w:val="00846F4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E500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1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6">
    <w:name w:val="s_16"/>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1011"/>
    <w:rPr>
      <w:color w:val="0000FF"/>
      <w:u w:val="single"/>
    </w:rPr>
  </w:style>
  <w:style w:type="paragraph" w:customStyle="1" w:styleId="s9">
    <w:name w:val="s_9"/>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4F02E3"/>
    <w:pPr>
      <w:spacing w:after="0" w:line="240" w:lineRule="auto"/>
    </w:pPr>
    <w:rPr>
      <w:sz w:val="20"/>
      <w:szCs w:val="20"/>
    </w:rPr>
  </w:style>
  <w:style w:type="character" w:customStyle="1" w:styleId="a5">
    <w:name w:val="Текст сноски Знак"/>
    <w:basedOn w:val="a0"/>
    <w:link w:val="a4"/>
    <w:uiPriority w:val="99"/>
    <w:semiHidden/>
    <w:rsid w:val="004F02E3"/>
    <w:rPr>
      <w:sz w:val="20"/>
      <w:szCs w:val="20"/>
    </w:rPr>
  </w:style>
  <w:style w:type="character" w:styleId="a6">
    <w:name w:val="footnote reference"/>
    <w:basedOn w:val="a0"/>
    <w:uiPriority w:val="99"/>
    <w:semiHidden/>
    <w:unhideWhenUsed/>
    <w:rsid w:val="004F02E3"/>
    <w:rPr>
      <w:vertAlign w:val="superscript"/>
    </w:rPr>
  </w:style>
  <w:style w:type="paragraph" w:customStyle="1" w:styleId="s15">
    <w:name w:val="s_15"/>
    <w:basedOn w:val="a"/>
    <w:rsid w:val="005C6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C6801"/>
  </w:style>
  <w:style w:type="character" w:styleId="a7">
    <w:name w:val="Emphasis"/>
    <w:basedOn w:val="a0"/>
    <w:uiPriority w:val="20"/>
    <w:qFormat/>
    <w:rsid w:val="005C6801"/>
    <w:rPr>
      <w:i/>
      <w:iCs/>
    </w:rPr>
  </w:style>
  <w:style w:type="paragraph" w:customStyle="1" w:styleId="s22">
    <w:name w:val="s_22"/>
    <w:basedOn w:val="a"/>
    <w:rsid w:val="005C6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394ACB"/>
    <w:rPr>
      <w:color w:val="106BBE"/>
    </w:rPr>
  </w:style>
  <w:style w:type="character" w:customStyle="1" w:styleId="20">
    <w:name w:val="Заголовок 2 Знак"/>
    <w:basedOn w:val="a0"/>
    <w:link w:val="2"/>
    <w:uiPriority w:val="9"/>
    <w:rsid w:val="00846F4E"/>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E500F1"/>
    <w:rPr>
      <w:rFonts w:asciiTheme="majorHAnsi" w:eastAsiaTheme="majorEastAsia" w:hAnsiTheme="majorHAnsi" w:cstheme="majorBidi"/>
      <w:b/>
      <w:bCs/>
      <w:i/>
      <w:iCs/>
      <w:color w:val="5B9BD5" w:themeColor="accent1"/>
    </w:rPr>
  </w:style>
  <w:style w:type="paragraph" w:styleId="a9">
    <w:name w:val="Normal (Web)"/>
    <w:basedOn w:val="a"/>
    <w:uiPriority w:val="99"/>
    <w:semiHidden/>
    <w:unhideWhenUsed/>
    <w:rsid w:val="00E5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500F1"/>
    <w:rPr>
      <w:b/>
      <w:bCs/>
    </w:rPr>
  </w:style>
  <w:style w:type="character" w:customStyle="1" w:styleId="10">
    <w:name w:val="Заголовок 1 Знак"/>
    <w:basedOn w:val="a0"/>
    <w:link w:val="1"/>
    <w:uiPriority w:val="9"/>
    <w:rsid w:val="001B4FF6"/>
    <w:rPr>
      <w:rFonts w:ascii="Times New Roman" w:eastAsia="Times New Roman" w:hAnsi="Times New Roman" w:cs="Times New Roman"/>
      <w:b/>
      <w:bCs/>
      <w:sz w:val="28"/>
      <w:szCs w:val="28"/>
      <w:lang w:eastAsia="ru-RU"/>
    </w:rPr>
  </w:style>
  <w:style w:type="paragraph" w:customStyle="1" w:styleId="ab">
    <w:name w:val="Прижатый влево"/>
    <w:basedOn w:val="a"/>
    <w:next w:val="a"/>
    <w:uiPriority w:val="99"/>
    <w:rsid w:val="003A51F7"/>
    <w:pPr>
      <w:autoSpaceDE w:val="0"/>
      <w:autoSpaceDN w:val="0"/>
      <w:adjustRightInd w:val="0"/>
      <w:spacing w:after="0" w:line="240" w:lineRule="auto"/>
    </w:pPr>
    <w:rPr>
      <w:rFonts w:ascii="Arial" w:hAnsi="Arial" w:cs="Arial"/>
      <w:sz w:val="24"/>
      <w:szCs w:val="24"/>
    </w:rPr>
  </w:style>
  <w:style w:type="character" w:customStyle="1" w:styleId="blk">
    <w:name w:val="blk"/>
    <w:basedOn w:val="a0"/>
    <w:rsid w:val="00FF4D06"/>
  </w:style>
  <w:style w:type="paragraph" w:styleId="ac">
    <w:name w:val="Balloon Text"/>
    <w:basedOn w:val="a"/>
    <w:link w:val="ad"/>
    <w:uiPriority w:val="99"/>
    <w:semiHidden/>
    <w:unhideWhenUsed/>
    <w:rsid w:val="000405F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05F1"/>
    <w:rPr>
      <w:rFonts w:ascii="Tahoma" w:hAnsi="Tahoma" w:cs="Tahoma"/>
      <w:sz w:val="16"/>
      <w:szCs w:val="16"/>
    </w:rPr>
  </w:style>
  <w:style w:type="paragraph" w:styleId="ae">
    <w:name w:val="header"/>
    <w:basedOn w:val="a"/>
    <w:link w:val="af"/>
    <w:uiPriority w:val="99"/>
    <w:unhideWhenUsed/>
    <w:rsid w:val="00F056C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056C4"/>
  </w:style>
  <w:style w:type="paragraph" w:styleId="af0">
    <w:name w:val="footer"/>
    <w:basedOn w:val="a"/>
    <w:link w:val="af1"/>
    <w:uiPriority w:val="99"/>
    <w:unhideWhenUsed/>
    <w:rsid w:val="00F056C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05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44"/>
  </w:style>
  <w:style w:type="paragraph" w:styleId="1">
    <w:name w:val="heading 1"/>
    <w:basedOn w:val="a"/>
    <w:next w:val="a"/>
    <w:link w:val="10"/>
    <w:uiPriority w:val="9"/>
    <w:qFormat/>
    <w:rsid w:val="001B4FF6"/>
    <w:pPr>
      <w:keepNext/>
      <w:keepLines/>
      <w:spacing w:after="0"/>
      <w:contextualSpacing/>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rsid w:val="00846F4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E500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1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6">
    <w:name w:val="s_16"/>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1011"/>
    <w:rPr>
      <w:color w:val="0000FF"/>
      <w:u w:val="single"/>
    </w:rPr>
  </w:style>
  <w:style w:type="paragraph" w:customStyle="1" w:styleId="s9">
    <w:name w:val="s_9"/>
    <w:basedOn w:val="a"/>
    <w:rsid w:val="00C31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4F02E3"/>
    <w:pPr>
      <w:spacing w:after="0" w:line="240" w:lineRule="auto"/>
    </w:pPr>
    <w:rPr>
      <w:sz w:val="20"/>
      <w:szCs w:val="20"/>
    </w:rPr>
  </w:style>
  <w:style w:type="character" w:customStyle="1" w:styleId="a5">
    <w:name w:val="Текст сноски Знак"/>
    <w:basedOn w:val="a0"/>
    <w:link w:val="a4"/>
    <w:uiPriority w:val="99"/>
    <w:semiHidden/>
    <w:rsid w:val="004F02E3"/>
    <w:rPr>
      <w:sz w:val="20"/>
      <w:szCs w:val="20"/>
    </w:rPr>
  </w:style>
  <w:style w:type="character" w:styleId="a6">
    <w:name w:val="footnote reference"/>
    <w:basedOn w:val="a0"/>
    <w:uiPriority w:val="99"/>
    <w:semiHidden/>
    <w:unhideWhenUsed/>
    <w:rsid w:val="004F02E3"/>
    <w:rPr>
      <w:vertAlign w:val="superscript"/>
    </w:rPr>
  </w:style>
  <w:style w:type="paragraph" w:customStyle="1" w:styleId="s15">
    <w:name w:val="s_15"/>
    <w:basedOn w:val="a"/>
    <w:rsid w:val="005C6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C6801"/>
  </w:style>
  <w:style w:type="character" w:styleId="a7">
    <w:name w:val="Emphasis"/>
    <w:basedOn w:val="a0"/>
    <w:uiPriority w:val="20"/>
    <w:qFormat/>
    <w:rsid w:val="005C6801"/>
    <w:rPr>
      <w:i/>
      <w:iCs/>
    </w:rPr>
  </w:style>
  <w:style w:type="paragraph" w:customStyle="1" w:styleId="s22">
    <w:name w:val="s_22"/>
    <w:basedOn w:val="a"/>
    <w:rsid w:val="005C6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394ACB"/>
    <w:rPr>
      <w:color w:val="106BBE"/>
    </w:rPr>
  </w:style>
  <w:style w:type="character" w:customStyle="1" w:styleId="20">
    <w:name w:val="Заголовок 2 Знак"/>
    <w:basedOn w:val="a0"/>
    <w:link w:val="2"/>
    <w:uiPriority w:val="9"/>
    <w:rsid w:val="00846F4E"/>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E500F1"/>
    <w:rPr>
      <w:rFonts w:asciiTheme="majorHAnsi" w:eastAsiaTheme="majorEastAsia" w:hAnsiTheme="majorHAnsi" w:cstheme="majorBidi"/>
      <w:b/>
      <w:bCs/>
      <w:i/>
      <w:iCs/>
      <w:color w:val="5B9BD5" w:themeColor="accent1"/>
    </w:rPr>
  </w:style>
  <w:style w:type="paragraph" w:styleId="a9">
    <w:name w:val="Normal (Web)"/>
    <w:basedOn w:val="a"/>
    <w:uiPriority w:val="99"/>
    <w:semiHidden/>
    <w:unhideWhenUsed/>
    <w:rsid w:val="00E5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500F1"/>
    <w:rPr>
      <w:b/>
      <w:bCs/>
    </w:rPr>
  </w:style>
  <w:style w:type="character" w:customStyle="1" w:styleId="10">
    <w:name w:val="Заголовок 1 Знак"/>
    <w:basedOn w:val="a0"/>
    <w:link w:val="1"/>
    <w:uiPriority w:val="9"/>
    <w:rsid w:val="001B4FF6"/>
    <w:rPr>
      <w:rFonts w:ascii="Times New Roman" w:eastAsia="Times New Roman" w:hAnsi="Times New Roman" w:cs="Times New Roman"/>
      <w:b/>
      <w:bCs/>
      <w:sz w:val="28"/>
      <w:szCs w:val="28"/>
      <w:lang w:eastAsia="ru-RU"/>
    </w:rPr>
  </w:style>
  <w:style w:type="paragraph" w:customStyle="1" w:styleId="ab">
    <w:name w:val="Прижатый влево"/>
    <w:basedOn w:val="a"/>
    <w:next w:val="a"/>
    <w:uiPriority w:val="99"/>
    <w:rsid w:val="003A51F7"/>
    <w:pPr>
      <w:autoSpaceDE w:val="0"/>
      <w:autoSpaceDN w:val="0"/>
      <w:adjustRightInd w:val="0"/>
      <w:spacing w:after="0" w:line="240" w:lineRule="auto"/>
    </w:pPr>
    <w:rPr>
      <w:rFonts w:ascii="Arial" w:hAnsi="Arial" w:cs="Arial"/>
      <w:sz w:val="24"/>
      <w:szCs w:val="24"/>
    </w:rPr>
  </w:style>
  <w:style w:type="character" w:customStyle="1" w:styleId="blk">
    <w:name w:val="blk"/>
    <w:basedOn w:val="a0"/>
    <w:rsid w:val="00FF4D06"/>
  </w:style>
  <w:style w:type="paragraph" w:styleId="ac">
    <w:name w:val="Balloon Text"/>
    <w:basedOn w:val="a"/>
    <w:link w:val="ad"/>
    <w:uiPriority w:val="99"/>
    <w:semiHidden/>
    <w:unhideWhenUsed/>
    <w:rsid w:val="000405F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05F1"/>
    <w:rPr>
      <w:rFonts w:ascii="Tahoma" w:hAnsi="Tahoma" w:cs="Tahoma"/>
      <w:sz w:val="16"/>
      <w:szCs w:val="16"/>
    </w:rPr>
  </w:style>
  <w:style w:type="paragraph" w:styleId="ae">
    <w:name w:val="header"/>
    <w:basedOn w:val="a"/>
    <w:link w:val="af"/>
    <w:uiPriority w:val="99"/>
    <w:unhideWhenUsed/>
    <w:rsid w:val="00F056C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056C4"/>
  </w:style>
  <w:style w:type="paragraph" w:styleId="af0">
    <w:name w:val="footer"/>
    <w:basedOn w:val="a"/>
    <w:link w:val="af1"/>
    <w:uiPriority w:val="99"/>
    <w:unhideWhenUsed/>
    <w:rsid w:val="00F056C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0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761">
      <w:bodyDiv w:val="1"/>
      <w:marLeft w:val="0"/>
      <w:marRight w:val="0"/>
      <w:marTop w:val="0"/>
      <w:marBottom w:val="0"/>
      <w:divBdr>
        <w:top w:val="none" w:sz="0" w:space="0" w:color="auto"/>
        <w:left w:val="none" w:sz="0" w:space="0" w:color="auto"/>
        <w:bottom w:val="none" w:sz="0" w:space="0" w:color="auto"/>
        <w:right w:val="none" w:sz="0" w:space="0" w:color="auto"/>
      </w:divBdr>
      <w:divsChild>
        <w:div w:id="278688266">
          <w:marLeft w:val="0"/>
          <w:marRight w:val="0"/>
          <w:marTop w:val="0"/>
          <w:marBottom w:val="0"/>
          <w:divBdr>
            <w:top w:val="none" w:sz="0" w:space="0" w:color="auto"/>
            <w:left w:val="none" w:sz="0" w:space="0" w:color="auto"/>
            <w:bottom w:val="none" w:sz="0" w:space="0" w:color="auto"/>
            <w:right w:val="none" w:sz="0" w:space="0" w:color="auto"/>
          </w:divBdr>
        </w:div>
      </w:divsChild>
    </w:div>
    <w:div w:id="185869392">
      <w:bodyDiv w:val="1"/>
      <w:marLeft w:val="0"/>
      <w:marRight w:val="0"/>
      <w:marTop w:val="0"/>
      <w:marBottom w:val="0"/>
      <w:divBdr>
        <w:top w:val="none" w:sz="0" w:space="0" w:color="auto"/>
        <w:left w:val="none" w:sz="0" w:space="0" w:color="auto"/>
        <w:bottom w:val="none" w:sz="0" w:space="0" w:color="auto"/>
        <w:right w:val="none" w:sz="0" w:space="0" w:color="auto"/>
      </w:divBdr>
      <w:divsChild>
        <w:div w:id="1815439824">
          <w:marLeft w:val="0"/>
          <w:marRight w:val="0"/>
          <w:marTop w:val="0"/>
          <w:marBottom w:val="0"/>
          <w:divBdr>
            <w:top w:val="none" w:sz="0" w:space="0" w:color="auto"/>
            <w:left w:val="none" w:sz="0" w:space="0" w:color="auto"/>
            <w:bottom w:val="none" w:sz="0" w:space="0" w:color="auto"/>
            <w:right w:val="none" w:sz="0" w:space="0" w:color="auto"/>
          </w:divBdr>
        </w:div>
        <w:div w:id="2026707165">
          <w:marLeft w:val="0"/>
          <w:marRight w:val="0"/>
          <w:marTop w:val="0"/>
          <w:marBottom w:val="0"/>
          <w:divBdr>
            <w:top w:val="none" w:sz="0" w:space="0" w:color="auto"/>
            <w:left w:val="none" w:sz="0" w:space="0" w:color="auto"/>
            <w:bottom w:val="none" w:sz="0" w:space="0" w:color="auto"/>
            <w:right w:val="none" w:sz="0" w:space="0" w:color="auto"/>
          </w:divBdr>
        </w:div>
        <w:div w:id="1813132204">
          <w:marLeft w:val="0"/>
          <w:marRight w:val="0"/>
          <w:marTop w:val="0"/>
          <w:marBottom w:val="0"/>
          <w:divBdr>
            <w:top w:val="none" w:sz="0" w:space="0" w:color="auto"/>
            <w:left w:val="none" w:sz="0" w:space="0" w:color="auto"/>
            <w:bottom w:val="none" w:sz="0" w:space="0" w:color="auto"/>
            <w:right w:val="none" w:sz="0" w:space="0" w:color="auto"/>
          </w:divBdr>
        </w:div>
        <w:div w:id="1986201425">
          <w:marLeft w:val="0"/>
          <w:marRight w:val="0"/>
          <w:marTop w:val="0"/>
          <w:marBottom w:val="0"/>
          <w:divBdr>
            <w:top w:val="none" w:sz="0" w:space="0" w:color="auto"/>
            <w:left w:val="none" w:sz="0" w:space="0" w:color="auto"/>
            <w:bottom w:val="none" w:sz="0" w:space="0" w:color="auto"/>
            <w:right w:val="none" w:sz="0" w:space="0" w:color="auto"/>
          </w:divBdr>
        </w:div>
        <w:div w:id="122620026">
          <w:marLeft w:val="0"/>
          <w:marRight w:val="0"/>
          <w:marTop w:val="0"/>
          <w:marBottom w:val="0"/>
          <w:divBdr>
            <w:top w:val="none" w:sz="0" w:space="0" w:color="auto"/>
            <w:left w:val="none" w:sz="0" w:space="0" w:color="auto"/>
            <w:bottom w:val="none" w:sz="0" w:space="0" w:color="auto"/>
            <w:right w:val="none" w:sz="0" w:space="0" w:color="auto"/>
          </w:divBdr>
          <w:divsChild>
            <w:div w:id="718237590">
              <w:marLeft w:val="0"/>
              <w:marRight w:val="0"/>
              <w:marTop w:val="0"/>
              <w:marBottom w:val="0"/>
              <w:divBdr>
                <w:top w:val="none" w:sz="0" w:space="0" w:color="auto"/>
                <w:left w:val="none" w:sz="0" w:space="0" w:color="auto"/>
                <w:bottom w:val="none" w:sz="0" w:space="0" w:color="auto"/>
                <w:right w:val="none" w:sz="0" w:space="0" w:color="auto"/>
              </w:divBdr>
            </w:div>
          </w:divsChild>
        </w:div>
        <w:div w:id="1197884995">
          <w:marLeft w:val="0"/>
          <w:marRight w:val="0"/>
          <w:marTop w:val="0"/>
          <w:marBottom w:val="0"/>
          <w:divBdr>
            <w:top w:val="none" w:sz="0" w:space="0" w:color="auto"/>
            <w:left w:val="none" w:sz="0" w:space="0" w:color="auto"/>
            <w:bottom w:val="none" w:sz="0" w:space="0" w:color="auto"/>
            <w:right w:val="none" w:sz="0" w:space="0" w:color="auto"/>
          </w:divBdr>
        </w:div>
      </w:divsChild>
    </w:div>
    <w:div w:id="428355612">
      <w:bodyDiv w:val="1"/>
      <w:marLeft w:val="0"/>
      <w:marRight w:val="0"/>
      <w:marTop w:val="0"/>
      <w:marBottom w:val="0"/>
      <w:divBdr>
        <w:top w:val="none" w:sz="0" w:space="0" w:color="auto"/>
        <w:left w:val="none" w:sz="0" w:space="0" w:color="auto"/>
        <w:bottom w:val="none" w:sz="0" w:space="0" w:color="auto"/>
        <w:right w:val="none" w:sz="0" w:space="0" w:color="auto"/>
      </w:divBdr>
    </w:div>
    <w:div w:id="651720002">
      <w:bodyDiv w:val="1"/>
      <w:marLeft w:val="0"/>
      <w:marRight w:val="0"/>
      <w:marTop w:val="0"/>
      <w:marBottom w:val="0"/>
      <w:divBdr>
        <w:top w:val="none" w:sz="0" w:space="0" w:color="auto"/>
        <w:left w:val="none" w:sz="0" w:space="0" w:color="auto"/>
        <w:bottom w:val="none" w:sz="0" w:space="0" w:color="auto"/>
        <w:right w:val="none" w:sz="0" w:space="0" w:color="auto"/>
      </w:divBdr>
    </w:div>
    <w:div w:id="747460409">
      <w:bodyDiv w:val="1"/>
      <w:marLeft w:val="0"/>
      <w:marRight w:val="0"/>
      <w:marTop w:val="0"/>
      <w:marBottom w:val="0"/>
      <w:divBdr>
        <w:top w:val="none" w:sz="0" w:space="0" w:color="auto"/>
        <w:left w:val="none" w:sz="0" w:space="0" w:color="auto"/>
        <w:bottom w:val="none" w:sz="0" w:space="0" w:color="auto"/>
        <w:right w:val="none" w:sz="0" w:space="0" w:color="auto"/>
      </w:divBdr>
    </w:div>
    <w:div w:id="915895665">
      <w:bodyDiv w:val="1"/>
      <w:marLeft w:val="0"/>
      <w:marRight w:val="0"/>
      <w:marTop w:val="0"/>
      <w:marBottom w:val="0"/>
      <w:divBdr>
        <w:top w:val="none" w:sz="0" w:space="0" w:color="auto"/>
        <w:left w:val="none" w:sz="0" w:space="0" w:color="auto"/>
        <w:bottom w:val="none" w:sz="0" w:space="0" w:color="auto"/>
        <w:right w:val="none" w:sz="0" w:space="0" w:color="auto"/>
      </w:divBdr>
    </w:div>
    <w:div w:id="1174686957">
      <w:bodyDiv w:val="1"/>
      <w:marLeft w:val="0"/>
      <w:marRight w:val="0"/>
      <w:marTop w:val="0"/>
      <w:marBottom w:val="0"/>
      <w:divBdr>
        <w:top w:val="none" w:sz="0" w:space="0" w:color="auto"/>
        <w:left w:val="none" w:sz="0" w:space="0" w:color="auto"/>
        <w:bottom w:val="none" w:sz="0" w:space="0" w:color="auto"/>
        <w:right w:val="none" w:sz="0" w:space="0" w:color="auto"/>
      </w:divBdr>
    </w:div>
    <w:div w:id="1303774785">
      <w:bodyDiv w:val="1"/>
      <w:marLeft w:val="0"/>
      <w:marRight w:val="0"/>
      <w:marTop w:val="0"/>
      <w:marBottom w:val="0"/>
      <w:divBdr>
        <w:top w:val="none" w:sz="0" w:space="0" w:color="auto"/>
        <w:left w:val="none" w:sz="0" w:space="0" w:color="auto"/>
        <w:bottom w:val="none" w:sz="0" w:space="0" w:color="auto"/>
        <w:right w:val="none" w:sz="0" w:space="0" w:color="auto"/>
      </w:divBdr>
    </w:div>
    <w:div w:id="1642224646">
      <w:bodyDiv w:val="1"/>
      <w:marLeft w:val="0"/>
      <w:marRight w:val="0"/>
      <w:marTop w:val="0"/>
      <w:marBottom w:val="0"/>
      <w:divBdr>
        <w:top w:val="none" w:sz="0" w:space="0" w:color="auto"/>
        <w:left w:val="none" w:sz="0" w:space="0" w:color="auto"/>
        <w:bottom w:val="none" w:sz="0" w:space="0" w:color="auto"/>
        <w:right w:val="none" w:sz="0" w:space="0" w:color="auto"/>
      </w:divBdr>
    </w:div>
    <w:div w:id="1702900326">
      <w:bodyDiv w:val="1"/>
      <w:marLeft w:val="0"/>
      <w:marRight w:val="0"/>
      <w:marTop w:val="0"/>
      <w:marBottom w:val="0"/>
      <w:divBdr>
        <w:top w:val="none" w:sz="0" w:space="0" w:color="auto"/>
        <w:left w:val="none" w:sz="0" w:space="0" w:color="auto"/>
        <w:bottom w:val="none" w:sz="0" w:space="0" w:color="auto"/>
        <w:right w:val="none" w:sz="0" w:space="0" w:color="auto"/>
      </w:divBdr>
    </w:div>
    <w:div w:id="1718971269">
      <w:bodyDiv w:val="1"/>
      <w:marLeft w:val="0"/>
      <w:marRight w:val="0"/>
      <w:marTop w:val="0"/>
      <w:marBottom w:val="0"/>
      <w:divBdr>
        <w:top w:val="none" w:sz="0" w:space="0" w:color="auto"/>
        <w:left w:val="none" w:sz="0" w:space="0" w:color="auto"/>
        <w:bottom w:val="none" w:sz="0" w:space="0" w:color="auto"/>
        <w:right w:val="none" w:sz="0" w:space="0" w:color="auto"/>
      </w:divBdr>
      <w:divsChild>
        <w:div w:id="613439375">
          <w:marLeft w:val="0"/>
          <w:marRight w:val="0"/>
          <w:marTop w:val="0"/>
          <w:marBottom w:val="0"/>
          <w:divBdr>
            <w:top w:val="none" w:sz="0" w:space="0" w:color="auto"/>
            <w:left w:val="none" w:sz="0" w:space="0" w:color="auto"/>
            <w:bottom w:val="none" w:sz="0" w:space="0" w:color="auto"/>
            <w:right w:val="none" w:sz="0" w:space="0" w:color="auto"/>
          </w:divBdr>
        </w:div>
        <w:div w:id="631374737">
          <w:marLeft w:val="0"/>
          <w:marRight w:val="0"/>
          <w:marTop w:val="0"/>
          <w:marBottom w:val="0"/>
          <w:divBdr>
            <w:top w:val="none" w:sz="0" w:space="0" w:color="auto"/>
            <w:left w:val="none" w:sz="0" w:space="0" w:color="auto"/>
            <w:bottom w:val="none" w:sz="0" w:space="0" w:color="auto"/>
            <w:right w:val="none" w:sz="0" w:space="0" w:color="auto"/>
          </w:divBdr>
        </w:div>
        <w:div w:id="707030283">
          <w:marLeft w:val="0"/>
          <w:marRight w:val="0"/>
          <w:marTop w:val="0"/>
          <w:marBottom w:val="0"/>
          <w:divBdr>
            <w:top w:val="none" w:sz="0" w:space="0" w:color="auto"/>
            <w:left w:val="none" w:sz="0" w:space="0" w:color="auto"/>
            <w:bottom w:val="none" w:sz="0" w:space="0" w:color="auto"/>
            <w:right w:val="none" w:sz="0" w:space="0" w:color="auto"/>
          </w:divBdr>
          <w:divsChild>
            <w:div w:id="1314025671">
              <w:marLeft w:val="0"/>
              <w:marRight w:val="0"/>
              <w:marTop w:val="0"/>
              <w:marBottom w:val="0"/>
              <w:divBdr>
                <w:top w:val="none" w:sz="0" w:space="0" w:color="auto"/>
                <w:left w:val="none" w:sz="0" w:space="0" w:color="auto"/>
                <w:bottom w:val="none" w:sz="0" w:space="0" w:color="auto"/>
                <w:right w:val="none" w:sz="0" w:space="0" w:color="auto"/>
              </w:divBdr>
            </w:div>
          </w:divsChild>
        </w:div>
        <w:div w:id="1556889031">
          <w:marLeft w:val="0"/>
          <w:marRight w:val="0"/>
          <w:marTop w:val="0"/>
          <w:marBottom w:val="0"/>
          <w:divBdr>
            <w:top w:val="none" w:sz="0" w:space="0" w:color="auto"/>
            <w:left w:val="none" w:sz="0" w:space="0" w:color="auto"/>
            <w:bottom w:val="none" w:sz="0" w:space="0" w:color="auto"/>
            <w:right w:val="none" w:sz="0" w:space="0" w:color="auto"/>
          </w:divBdr>
        </w:div>
        <w:div w:id="207378124">
          <w:marLeft w:val="0"/>
          <w:marRight w:val="0"/>
          <w:marTop w:val="0"/>
          <w:marBottom w:val="0"/>
          <w:divBdr>
            <w:top w:val="none" w:sz="0" w:space="0" w:color="auto"/>
            <w:left w:val="none" w:sz="0" w:space="0" w:color="auto"/>
            <w:bottom w:val="none" w:sz="0" w:space="0" w:color="auto"/>
            <w:right w:val="none" w:sz="0" w:space="0" w:color="auto"/>
          </w:divBdr>
        </w:div>
      </w:divsChild>
    </w:div>
    <w:div w:id="2012708461">
      <w:bodyDiv w:val="1"/>
      <w:marLeft w:val="0"/>
      <w:marRight w:val="0"/>
      <w:marTop w:val="0"/>
      <w:marBottom w:val="0"/>
      <w:divBdr>
        <w:top w:val="none" w:sz="0" w:space="0" w:color="auto"/>
        <w:left w:val="none" w:sz="0" w:space="0" w:color="auto"/>
        <w:bottom w:val="none" w:sz="0" w:space="0" w:color="auto"/>
        <w:right w:val="none" w:sz="0" w:space="0" w:color="auto"/>
      </w:divBdr>
      <w:divsChild>
        <w:div w:id="1707677971">
          <w:marLeft w:val="0"/>
          <w:marRight w:val="0"/>
          <w:marTop w:val="150"/>
          <w:marBottom w:val="0"/>
          <w:divBdr>
            <w:top w:val="none" w:sz="0" w:space="0" w:color="auto"/>
            <w:left w:val="none" w:sz="0" w:space="0" w:color="auto"/>
            <w:bottom w:val="none" w:sz="0" w:space="0" w:color="auto"/>
            <w:right w:val="none" w:sz="0" w:space="0" w:color="auto"/>
          </w:divBdr>
          <w:divsChild>
            <w:div w:id="12243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01321">
      <w:bodyDiv w:val="1"/>
      <w:marLeft w:val="0"/>
      <w:marRight w:val="0"/>
      <w:marTop w:val="0"/>
      <w:marBottom w:val="0"/>
      <w:divBdr>
        <w:top w:val="none" w:sz="0" w:space="0" w:color="auto"/>
        <w:left w:val="none" w:sz="0" w:space="0" w:color="auto"/>
        <w:bottom w:val="none" w:sz="0" w:space="0" w:color="auto"/>
        <w:right w:val="none" w:sz="0" w:space="0" w:color="auto"/>
      </w:divBdr>
    </w:div>
    <w:div w:id="2074312672">
      <w:bodyDiv w:val="1"/>
      <w:marLeft w:val="0"/>
      <w:marRight w:val="0"/>
      <w:marTop w:val="0"/>
      <w:marBottom w:val="0"/>
      <w:divBdr>
        <w:top w:val="none" w:sz="0" w:space="0" w:color="auto"/>
        <w:left w:val="none" w:sz="0" w:space="0" w:color="auto"/>
        <w:bottom w:val="none" w:sz="0" w:space="0" w:color="auto"/>
        <w:right w:val="none" w:sz="0" w:space="0" w:color="auto"/>
      </w:divBdr>
    </w:div>
    <w:div w:id="2112898308">
      <w:bodyDiv w:val="1"/>
      <w:marLeft w:val="0"/>
      <w:marRight w:val="0"/>
      <w:marTop w:val="0"/>
      <w:marBottom w:val="0"/>
      <w:divBdr>
        <w:top w:val="none" w:sz="0" w:space="0" w:color="auto"/>
        <w:left w:val="none" w:sz="0" w:space="0" w:color="auto"/>
        <w:bottom w:val="none" w:sz="0" w:space="0" w:color="auto"/>
        <w:right w:val="none" w:sz="0" w:space="0" w:color="auto"/>
      </w:divBdr>
      <w:divsChild>
        <w:div w:id="103797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tep.ru/mod/folder/view.php?id=26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2431</Words>
  <Characters>13861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Vakademe</dc:creator>
  <cp:lastModifiedBy>ГД</cp:lastModifiedBy>
  <cp:revision>2</cp:revision>
  <dcterms:created xsi:type="dcterms:W3CDTF">2019-12-22T19:04:00Z</dcterms:created>
  <dcterms:modified xsi:type="dcterms:W3CDTF">2019-12-22T19:04:00Z</dcterms:modified>
</cp:coreProperties>
</file>